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0791" w14:textId="77777777" w:rsidR="0052518E" w:rsidRPr="0052518E" w:rsidRDefault="0052518E" w:rsidP="0052518E">
      <w:pPr>
        <w:rPr>
          <w:b/>
          <w:bCs/>
          <w:lang w:val="ru-BY"/>
        </w:rPr>
      </w:pPr>
      <w:r w:rsidRPr="0052518E">
        <w:rPr>
          <w:b/>
          <w:bCs/>
          <w:lang w:val="ru-BY"/>
        </w:rPr>
        <w:t xml:space="preserve">Процедура закупки № 2025-1235719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504"/>
      </w:tblGrid>
      <w:tr w:rsidR="0052518E" w:rsidRPr="0052518E" w14:paraId="600331B0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05F3865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Иной вид процедуры закупки: "Упрощенная процедура закупки" </w:t>
            </w:r>
          </w:p>
        </w:tc>
      </w:tr>
      <w:tr w:rsidR="0052518E" w:rsidRPr="0052518E" w14:paraId="196C0AE3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5961337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52518E" w:rsidRPr="0052518E" w14:paraId="2671B659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A5B23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19B74228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Электротехника &gt; Другое </w:t>
            </w:r>
          </w:p>
        </w:tc>
      </w:tr>
      <w:tr w:rsidR="0052518E" w:rsidRPr="0052518E" w14:paraId="099063B3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6D488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4285295B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Выключатели автоматические </w:t>
            </w:r>
          </w:p>
        </w:tc>
      </w:tr>
      <w:tr w:rsidR="0052518E" w:rsidRPr="0052518E" w14:paraId="4FAC25D6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34D8320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52518E" w:rsidRPr="0052518E" w14:paraId="7D483CFC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3459F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656C0D54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организатором </w:t>
            </w:r>
          </w:p>
        </w:tc>
      </w:tr>
      <w:tr w:rsidR="0052518E" w:rsidRPr="0052518E" w14:paraId="63003780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5877D9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Полное наименование </w:t>
            </w:r>
            <w:r w:rsidRPr="0052518E">
              <w:rPr>
                <w:b/>
                <w:bCs/>
                <w:lang w:val="ru-BY"/>
              </w:rPr>
              <w:t>организатора</w:t>
            </w:r>
            <w:r w:rsidRPr="0052518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77FA93A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Открытое акционерное общество "</w:t>
            </w:r>
            <w:proofErr w:type="spellStart"/>
            <w:r w:rsidRPr="0052518E">
              <w:rPr>
                <w:lang w:val="ru-BY"/>
              </w:rPr>
              <w:t>БелЭнергоСнабКомплект</w:t>
            </w:r>
            <w:proofErr w:type="spellEnd"/>
            <w:r w:rsidRPr="0052518E">
              <w:rPr>
                <w:lang w:val="ru-BY"/>
              </w:rPr>
              <w:t>"</w:t>
            </w:r>
            <w:r w:rsidRPr="0052518E">
              <w:rPr>
                <w:lang w:val="ru-BY"/>
              </w:rPr>
              <w:br/>
              <w:t>Республика Беларусь, г. Минск, 220030, ул. К. Маркса, 14А/2</w:t>
            </w:r>
            <w:r w:rsidRPr="0052518E">
              <w:rPr>
                <w:lang w:val="ru-BY"/>
              </w:rPr>
              <w:br/>
              <w:t xml:space="preserve">100104659 </w:t>
            </w:r>
          </w:p>
        </w:tc>
      </w:tr>
      <w:tr w:rsidR="0052518E" w:rsidRPr="0052518E" w14:paraId="5D897E61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5E19D2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518E">
              <w:rPr>
                <w:b/>
                <w:bCs/>
                <w:lang w:val="ru-BY"/>
              </w:rPr>
              <w:t>организатора</w:t>
            </w:r>
            <w:r w:rsidRPr="0052518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114B7B" w14:textId="77777777" w:rsidR="0052518E" w:rsidRPr="0052518E" w:rsidRDefault="0052518E" w:rsidP="0052518E">
            <w:pPr>
              <w:rPr>
                <w:lang w:val="ru-BY"/>
              </w:rPr>
            </w:pPr>
            <w:proofErr w:type="spellStart"/>
            <w:r w:rsidRPr="0052518E">
              <w:rPr>
                <w:lang w:val="ru-BY"/>
              </w:rPr>
              <w:t>Белонович</w:t>
            </w:r>
            <w:proofErr w:type="spellEnd"/>
            <w:r w:rsidRPr="0052518E">
              <w:rPr>
                <w:lang w:val="ru-BY"/>
              </w:rPr>
              <w:t xml:space="preserve"> Александр Сергеевич </w:t>
            </w:r>
            <w:r w:rsidRPr="0052518E">
              <w:rPr>
                <w:lang w:val="ru-BY"/>
              </w:rPr>
              <w:br/>
              <w:t xml:space="preserve">+375172182623 </w:t>
            </w:r>
            <w:r w:rsidRPr="0052518E">
              <w:rPr>
                <w:lang w:val="ru-BY"/>
              </w:rPr>
              <w:br/>
              <w:t xml:space="preserve">+375173273697 </w:t>
            </w:r>
            <w:r w:rsidRPr="0052518E">
              <w:rPr>
                <w:lang w:val="ru-BY"/>
              </w:rPr>
              <w:br/>
              <w:t xml:space="preserve">info@besk.by </w:t>
            </w:r>
          </w:p>
        </w:tc>
      </w:tr>
      <w:tr w:rsidR="0052518E" w:rsidRPr="0052518E" w14:paraId="04D1588F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C24120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7D496C6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- </w:t>
            </w:r>
          </w:p>
        </w:tc>
      </w:tr>
      <w:tr w:rsidR="0052518E" w:rsidRPr="0052518E" w14:paraId="06AB4BBC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E3F1A06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Полное наименование </w:t>
            </w:r>
            <w:r w:rsidRPr="0052518E">
              <w:rPr>
                <w:b/>
                <w:bCs/>
                <w:lang w:val="ru-BY"/>
              </w:rPr>
              <w:t>заказчика</w:t>
            </w:r>
            <w:r w:rsidRPr="0052518E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05D63B3D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РУП "Гомельэнерго" г. Гомель, ул. Фрунзе, 9 УНП 400069497</w:t>
            </w:r>
            <w:r w:rsidRPr="0052518E">
              <w:rPr>
                <w:lang w:val="ru-BY"/>
              </w:rPr>
              <w:br/>
              <w:t>РУП "Гродноэнерго" г. Гродно, пр-т. Космонавтов, 64 УНП 500036458</w:t>
            </w:r>
            <w:r w:rsidRPr="0052518E">
              <w:rPr>
                <w:lang w:val="ru-BY"/>
              </w:rPr>
              <w:br/>
              <w:t>РУП "</w:t>
            </w:r>
            <w:proofErr w:type="spellStart"/>
            <w:r w:rsidRPr="0052518E">
              <w:rPr>
                <w:lang w:val="ru-BY"/>
              </w:rPr>
              <w:t>Минскэнерго</w:t>
            </w:r>
            <w:proofErr w:type="spellEnd"/>
            <w:r w:rsidRPr="0052518E">
              <w:rPr>
                <w:lang w:val="ru-BY"/>
              </w:rPr>
              <w:t xml:space="preserve">" </w:t>
            </w:r>
            <w:proofErr w:type="spellStart"/>
            <w:r w:rsidRPr="0052518E">
              <w:rPr>
                <w:lang w:val="ru-BY"/>
              </w:rPr>
              <w:t>г.Минск</w:t>
            </w:r>
            <w:proofErr w:type="spellEnd"/>
            <w:r w:rsidRPr="0052518E">
              <w:rPr>
                <w:lang w:val="ru-BY"/>
              </w:rPr>
              <w:t xml:space="preserve">, </w:t>
            </w:r>
            <w:proofErr w:type="spellStart"/>
            <w:r w:rsidRPr="0052518E">
              <w:rPr>
                <w:lang w:val="ru-BY"/>
              </w:rPr>
              <w:t>ул.Аранская</w:t>
            </w:r>
            <w:proofErr w:type="spellEnd"/>
            <w:r w:rsidRPr="0052518E">
              <w:rPr>
                <w:lang w:val="ru-BY"/>
              </w:rPr>
              <w:t xml:space="preserve">, 24 УНП 100071593 </w:t>
            </w:r>
          </w:p>
        </w:tc>
      </w:tr>
      <w:tr w:rsidR="0052518E" w:rsidRPr="0052518E" w14:paraId="035342A7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85241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52518E">
              <w:rPr>
                <w:b/>
                <w:bCs/>
                <w:lang w:val="ru-BY"/>
              </w:rPr>
              <w:t>заказчика</w:t>
            </w:r>
            <w:r w:rsidRPr="0052518E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C67A6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РУП "Гомельэнерго": Лапицкая Мария Валерьевна, тел. 375 (0232) 79-64-54</w:t>
            </w:r>
            <w:r w:rsidRPr="0052518E">
              <w:rPr>
                <w:lang w:val="ru-BY"/>
              </w:rPr>
              <w:br/>
              <w:t>РУП "Гродноэнерго": Сторожева Ольга, тел. (0152) 79-22-24</w:t>
            </w:r>
            <w:r w:rsidRPr="0052518E">
              <w:rPr>
                <w:lang w:val="ru-BY"/>
              </w:rPr>
              <w:br/>
              <w:t>РУП "</w:t>
            </w:r>
            <w:proofErr w:type="spellStart"/>
            <w:r w:rsidRPr="0052518E">
              <w:rPr>
                <w:lang w:val="ru-BY"/>
              </w:rPr>
              <w:t>Минскэнерго</w:t>
            </w:r>
            <w:proofErr w:type="spellEnd"/>
            <w:r w:rsidRPr="0052518E">
              <w:rPr>
                <w:lang w:val="ru-BY"/>
              </w:rPr>
              <w:t xml:space="preserve">": Мелех Анастасия Владимировна, тел. (017) 373-91-02 </w:t>
            </w:r>
          </w:p>
        </w:tc>
      </w:tr>
      <w:tr w:rsidR="0052518E" w:rsidRPr="0052518E" w14:paraId="61063D70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C30A3BC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52518E" w:rsidRPr="0052518E" w14:paraId="6E8B0287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6FCFDF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786843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23.04.2025 </w:t>
            </w:r>
          </w:p>
        </w:tc>
      </w:tr>
      <w:tr w:rsidR="0052518E" w:rsidRPr="0052518E" w14:paraId="1D456D4D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5ECD8FF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A4D947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07.05.2025 15:00 </w:t>
            </w:r>
          </w:p>
        </w:tc>
      </w:tr>
      <w:tr w:rsidR="0052518E" w:rsidRPr="0052518E" w14:paraId="5C506B56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7EF52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2090566E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327 129.99 BYN </w:t>
            </w:r>
          </w:p>
        </w:tc>
      </w:tr>
      <w:tr w:rsidR="0052518E" w:rsidRPr="0052518E" w14:paraId="1036191D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32B6F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78A294DF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Товары иностранного происхождения (за исключением происходящих из государств, товарам из которых предоставлен национальный режим в соответствии с международными договорами Республики Беларусь) и поставщики, предлагающие такие товары, допускаются к участию в закупке в случае, если подано менее двух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</w:t>
            </w:r>
            <w:r w:rsidRPr="0052518E">
              <w:rPr>
                <w:lang w:val="ru-BY"/>
              </w:rPr>
              <w:lastRenderedPageBreak/>
              <w:t xml:space="preserve">в соответствии с международными договорами Республики Беларусь. </w:t>
            </w:r>
          </w:p>
        </w:tc>
      </w:tr>
      <w:tr w:rsidR="0052518E" w:rsidRPr="0052518E" w14:paraId="2D83B3DC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6E28CF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B203450" w14:textId="77777777" w:rsidR="0052518E" w:rsidRPr="0052518E" w:rsidRDefault="0052518E" w:rsidP="0052518E">
            <w:pPr>
              <w:rPr>
                <w:lang w:val="ru-BY"/>
              </w:rPr>
            </w:pPr>
          </w:p>
        </w:tc>
      </w:tr>
      <w:tr w:rsidR="0052518E" w:rsidRPr="0052518E" w14:paraId="4E23E70D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97CDBF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4ABCF586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Заказчик (организатор) вправе отменить процедуру закупки на любом этапе его проведения. </w:t>
            </w:r>
          </w:p>
        </w:tc>
      </w:tr>
      <w:tr w:rsidR="0052518E" w:rsidRPr="0052518E" w14:paraId="21F06A4A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63C19A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58070FA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Документы по упрощённой процедуре закупки размещаются в открытом доступе в ИС "Тендеры" одновременно с приглашением в разделе "Документы" </w:t>
            </w:r>
          </w:p>
        </w:tc>
      </w:tr>
      <w:tr w:rsidR="0052518E" w:rsidRPr="0052518E" w14:paraId="17E1AAC8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2A4C96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34C8D6B5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220030, </w:t>
            </w:r>
            <w:proofErr w:type="spellStart"/>
            <w:r w:rsidRPr="0052518E">
              <w:rPr>
                <w:lang w:val="ru-BY"/>
              </w:rPr>
              <w:t>г.Минск</w:t>
            </w:r>
            <w:proofErr w:type="spellEnd"/>
            <w:r w:rsidRPr="0052518E">
              <w:rPr>
                <w:lang w:val="ru-BY"/>
              </w:rPr>
              <w:t xml:space="preserve">, </w:t>
            </w:r>
            <w:proofErr w:type="spellStart"/>
            <w:r w:rsidRPr="0052518E">
              <w:rPr>
                <w:lang w:val="ru-BY"/>
              </w:rPr>
              <w:t>ул.К.Маркса</w:t>
            </w:r>
            <w:proofErr w:type="spellEnd"/>
            <w:r w:rsidRPr="0052518E">
              <w:rPr>
                <w:lang w:val="ru-BY"/>
              </w:rPr>
              <w:t xml:space="preserve">, д. 14А/2 </w:t>
            </w:r>
            <w:r w:rsidRPr="0052518E">
              <w:rPr>
                <w:lang w:val="ru-BY"/>
              </w:rPr>
              <w:br/>
              <w:t>Конечный срок подачи: 07.05.25 15.00</w:t>
            </w:r>
            <w:r w:rsidRPr="0052518E">
              <w:rPr>
                <w:lang w:val="ru-BY"/>
              </w:rPr>
              <w:br/>
              <w:t xml:space="preserve">В соответствии с порядком, изложенным в документах по упрощённой процедуре закупки </w:t>
            </w:r>
          </w:p>
        </w:tc>
      </w:tr>
      <w:tr w:rsidR="0052518E" w:rsidRPr="0052518E" w14:paraId="03F82FEB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618A01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52518E" w:rsidRPr="0052518E" w14:paraId="481EDEA5" w14:textId="77777777" w:rsidTr="0052518E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352FEE5" w14:textId="77777777" w:rsidR="0052518E" w:rsidRPr="0052518E" w:rsidRDefault="0052518E" w:rsidP="0052518E">
            <w:pPr>
              <w:rPr>
                <w:vanish/>
                <w:lang w:val="ru-BY"/>
              </w:rPr>
            </w:pPr>
            <w:r w:rsidRPr="0052518E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660"/>
              <w:gridCol w:w="85"/>
            </w:tblGrid>
            <w:tr w:rsidR="0052518E" w:rsidRPr="0052518E" w14:paraId="5F2473E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02097DB3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4127DBB9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31251BAE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52518E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52518E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52518E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77A3BA06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52518E" w:rsidRPr="0052518E" w14:paraId="7DCC88B6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7EA11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8F77A4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Выключатели автоматические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19C33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403 шт.,</w:t>
                  </w:r>
                  <w:r w:rsidRPr="0052518E">
                    <w:rPr>
                      <w:lang w:val="ru-BY"/>
                    </w:rPr>
                    <w:br/>
                    <w:t xml:space="preserve">82 182.38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63DAC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52518E" w:rsidRPr="0052518E" w14:paraId="0379418C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AA5A37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F7C845D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EEBADA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F83199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11.07.2025 </w:t>
                  </w:r>
                </w:p>
              </w:tc>
            </w:tr>
            <w:tr w:rsidR="0052518E" w:rsidRPr="0052518E" w14:paraId="3EC61D6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DD4583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6495DA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9B5698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55C72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склад филиала "</w:t>
                  </w:r>
                  <w:proofErr w:type="spellStart"/>
                  <w:r w:rsidRPr="0052518E">
                    <w:rPr>
                      <w:lang w:val="ru-BY"/>
                    </w:rPr>
                    <w:t>Гомельэнергоспецремо</w:t>
                  </w:r>
                  <w:r w:rsidRPr="0052518E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52518E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52518E" w:rsidRPr="0052518E" w14:paraId="06618F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61CF8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0635E3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22143B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96F1AB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213D6C3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7CB800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FBC53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CAAB8C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F23F36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2D44F2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C6D640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A2550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A4BF24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4459A7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27.12.22.300 </w:t>
                  </w:r>
                </w:p>
              </w:tc>
            </w:tr>
            <w:tr w:rsidR="0052518E" w:rsidRPr="0052518E" w14:paraId="3A745E3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9253A4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39D8FD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Выключатель А3794Б 400А У3 </w:t>
                  </w:r>
                  <w:proofErr w:type="spellStart"/>
                  <w:r w:rsidRPr="0052518E">
                    <w:rPr>
                      <w:lang w:val="ru-BY"/>
                    </w:rPr>
                    <w:t>выдв</w:t>
                  </w:r>
                  <w:proofErr w:type="spellEnd"/>
                  <w:r w:rsidRPr="0052518E">
                    <w:rPr>
                      <w:lang w:val="ru-BY"/>
                    </w:rPr>
                    <w:t xml:space="preserve">. ПЭ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462CE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5 шт.,</w:t>
                  </w:r>
                  <w:r w:rsidRPr="0052518E">
                    <w:rPr>
                      <w:lang w:val="ru-BY"/>
                    </w:rPr>
                    <w:br/>
                    <w:t xml:space="preserve">22 390.20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35E00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E0504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01CB2AD1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4EC38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B0460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B1333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69C35DD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11.07.2025 </w:t>
                  </w:r>
                </w:p>
              </w:tc>
            </w:tr>
            <w:tr w:rsidR="0052518E" w:rsidRPr="0052518E" w14:paraId="725868EE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364AF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FE805E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369980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AB9AA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склад филиала "</w:t>
                  </w:r>
                  <w:proofErr w:type="spellStart"/>
                  <w:r w:rsidRPr="0052518E">
                    <w:rPr>
                      <w:lang w:val="ru-BY"/>
                    </w:rPr>
                    <w:t>Гомельэнергоспецремо</w:t>
                  </w:r>
                  <w:r w:rsidRPr="0052518E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52518E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52518E" w:rsidRPr="0052518E" w14:paraId="130060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BE6D1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86CFF1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8825A4F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BCF83C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6214BB0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07E74D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54D21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0BA2F9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47831A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5A8F511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058486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5DE3BC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75EFD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4F3DDC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27.12.22.500 </w:t>
                  </w:r>
                </w:p>
              </w:tc>
            </w:tr>
            <w:tr w:rsidR="0052518E" w:rsidRPr="0052518E" w14:paraId="7D489D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727A61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CABE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Выключатель нагрузки ВН-32-100 3Р 63А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FBC96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4 шт.,</w:t>
                  </w:r>
                  <w:r w:rsidRPr="0052518E">
                    <w:rPr>
                      <w:lang w:val="ru-BY"/>
                    </w:rPr>
                    <w:br/>
                    <w:t xml:space="preserve">99.26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6A8AB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8C34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0A73F073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5CD9ED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52A7F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01B799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EED236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11.07.2025 </w:t>
                  </w:r>
                </w:p>
              </w:tc>
            </w:tr>
            <w:tr w:rsidR="0052518E" w:rsidRPr="0052518E" w14:paraId="7D8384D8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CDC30F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64E33C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24B21B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D18FB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склад филиала "</w:t>
                  </w:r>
                  <w:proofErr w:type="spellStart"/>
                  <w:r w:rsidRPr="0052518E">
                    <w:rPr>
                      <w:lang w:val="ru-BY"/>
                    </w:rPr>
                    <w:t>Гомельэнергоспецремо</w:t>
                  </w:r>
                  <w:r w:rsidRPr="0052518E">
                    <w:rPr>
                      <w:lang w:val="ru-BY"/>
                    </w:rPr>
                    <w:softHyphen/>
                    <w:t>нт</w:t>
                  </w:r>
                  <w:proofErr w:type="spellEnd"/>
                  <w:r w:rsidRPr="0052518E">
                    <w:rPr>
                      <w:lang w:val="ru-BY"/>
                    </w:rPr>
                    <w:t>" РУП "Гомельэнерго", г. Гомель, ул. Фрунзе, д. 9</w:t>
                  </w:r>
                </w:p>
              </w:tc>
            </w:tr>
            <w:tr w:rsidR="0052518E" w:rsidRPr="0052518E" w14:paraId="4EEC500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98C4E1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9D0A3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9CF654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DA2F05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1876E5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C68BA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DE9977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635584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ED47AC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5EA36D8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445DAF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6EDDBD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18BEF3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66227F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27.12.22.300 </w:t>
                  </w:r>
                </w:p>
              </w:tc>
            </w:tr>
            <w:tr w:rsidR="0052518E" w:rsidRPr="0052518E" w14:paraId="3DF37EEF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AE464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4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B41B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Выключатели автоматические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A542E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22 шт.,</w:t>
                  </w:r>
                  <w:r w:rsidRPr="0052518E">
                    <w:rPr>
                      <w:lang w:val="ru-BY"/>
                    </w:rPr>
                    <w:br/>
                    <w:t xml:space="preserve">7 880.76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056D7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445EB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3016510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1595D7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C641C8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A7A057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4BF0B0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30.06.2025 </w:t>
                  </w:r>
                </w:p>
              </w:tc>
            </w:tr>
            <w:tr w:rsidR="0052518E" w:rsidRPr="0052518E" w14:paraId="06B0CDF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32F325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AB014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DF509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28E431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60CEFDD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7DADCF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25CC8B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8C5F5C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33083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477F809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FEE305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FC0B19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A2581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92DA77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5DB52D0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0175D9D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1328F3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AC9B07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17C4386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52518E" w:rsidRPr="0052518E" w14:paraId="4772A609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A8D916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5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0F86B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Выключатель автоматический ВА47-29; AC;63А;3Р; тип C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AEF43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15 шт.,</w:t>
                  </w:r>
                  <w:r w:rsidRPr="0052518E">
                    <w:rPr>
                      <w:lang w:val="ru-BY"/>
                    </w:rPr>
                    <w:br/>
                    <w:t xml:space="preserve">301.20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DBB99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AFCD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0CB6F75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45890B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24B3C5F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BDA11E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DACB5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30.06.2025 </w:t>
                  </w:r>
                </w:p>
              </w:tc>
            </w:tr>
            <w:tr w:rsidR="0052518E" w:rsidRPr="0052518E" w14:paraId="69C8223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A687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5C6841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C6E8B5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8DA4CF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23FAB6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D624C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4CA22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F4B7AA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836A8E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1CC0F77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430A8F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9D0369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CB5E02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BE21EB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68DC0AE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1E392A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27D465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004A41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52D6080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52518E" w:rsidRPr="0052518E" w14:paraId="43A46FF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C9A47A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6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BBE3C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Выключатели автоматические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1E2AC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311 шт.,</w:t>
                  </w:r>
                  <w:r w:rsidRPr="0052518E">
                    <w:rPr>
                      <w:lang w:val="ru-BY"/>
                    </w:rPr>
                    <w:br/>
                    <w:t xml:space="preserve">89 000.13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5BD3D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A6D6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2C791C30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6677B1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AEA1BF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3EA653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87F735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30.06.2025 </w:t>
                  </w:r>
                </w:p>
              </w:tc>
            </w:tr>
            <w:tr w:rsidR="0052518E" w:rsidRPr="0052518E" w14:paraId="401A34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D3B24C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0FE706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2B33A0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06865E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415157D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85DB7D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4E62C66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62AE65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C9230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340BCECB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8A4025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6FB7E2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238C3D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3C7D38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247EC4F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9244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DC18C2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2AEEF6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B1E4D0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52518E" w:rsidRPr="0052518E" w14:paraId="47E35212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56F80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7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5ABC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Выключатель нагрузки; ВНАП;10кВ;630А;20кА; </w:t>
                  </w:r>
                  <w:proofErr w:type="spellStart"/>
                  <w:r w:rsidRPr="0052518E">
                    <w:rPr>
                      <w:lang w:val="ru-BY"/>
                    </w:rPr>
                    <w:t>IIIз</w:t>
                  </w:r>
                  <w:proofErr w:type="spellEnd"/>
                  <w:r w:rsidRPr="0052518E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4D15C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2 шт.,</w:t>
                  </w:r>
                  <w:r w:rsidRPr="0052518E">
                    <w:rPr>
                      <w:lang w:val="ru-BY"/>
                    </w:rPr>
                    <w:br/>
                    <w:t xml:space="preserve">7 926.06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49CE4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7C841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0797F085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6D06AD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49F559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A3E842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E121AB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30.06.2025 </w:t>
                  </w:r>
                </w:p>
              </w:tc>
            </w:tr>
            <w:tr w:rsidR="0052518E" w:rsidRPr="0052518E" w14:paraId="73C84A2D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AF2D27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81094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4CDD59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CD49E4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441F09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5D2986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B2CC12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A5E3D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5FE340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72CA011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5CF557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0EFAF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FBBD1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994F6B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56F8DB1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A984F5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0292FE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F5C3A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21F67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52518E" w:rsidRPr="0052518E" w14:paraId="780D480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F9F37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FE34E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Выключатель автоматический силовой 0,4кВ 160А 3р с электронным расцепителем</w:t>
                  </w:r>
                  <w:r w:rsidRPr="0052518E">
                    <w:rPr>
                      <w:lang w:val="ru-BY"/>
                    </w:rPr>
                    <w:br/>
                    <w:t xml:space="preserve">Выключатель автоматический силовой 0,4кВ 250А 3р с электронным расцепителем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4195B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3 шт.,</w:t>
                  </w:r>
                  <w:r w:rsidRPr="0052518E">
                    <w:rPr>
                      <w:lang w:val="ru-BY"/>
                    </w:rPr>
                    <w:br/>
                    <w:t xml:space="preserve">16 070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9154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51F41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18DFF17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3092220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130DBA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6B54F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146816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08.07.2025 </w:t>
                  </w:r>
                </w:p>
              </w:tc>
            </w:tr>
            <w:tr w:rsidR="0052518E" w:rsidRPr="0052518E" w14:paraId="023BA261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23F24E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B78182D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94430CB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810A94D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4D1286F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D1079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21C9648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BE06A6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E11D48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682D1B6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AD1C39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48973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DD4D3A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FE891C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4AC1169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2580A99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F6CCA9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16622F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C1896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  <w:tr w:rsidR="0052518E" w:rsidRPr="0052518E" w14:paraId="49F1840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8BDD71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lastRenderedPageBreak/>
                    <w:t xml:space="preserve">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B224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Выключатель автоматический АВ2М15С 5543 1500А с ЭП УХЛ3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FAD5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8 шт.,</w:t>
                  </w:r>
                  <w:r w:rsidRPr="0052518E">
                    <w:rPr>
                      <w:lang w:val="ru-BY"/>
                    </w:rPr>
                    <w:br/>
                    <w:t xml:space="preserve">101 280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942AF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90253E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</w:tr>
            <w:tr w:rsidR="0052518E" w:rsidRPr="0052518E" w14:paraId="09A60897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63E055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7FA1EF2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606F95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8A5547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c 26.05.2025 по 08.07.2025 </w:t>
                  </w:r>
                </w:p>
              </w:tc>
            </w:tr>
            <w:tr w:rsidR="0052518E" w:rsidRPr="0052518E" w14:paraId="3A5A8B0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1A44B8B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6F2E04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93A46B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176A6C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согласно документам</w:t>
                  </w:r>
                </w:p>
              </w:tc>
            </w:tr>
            <w:tr w:rsidR="0052518E" w:rsidRPr="0052518E" w14:paraId="72D466A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E9349B4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7F5BE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57AC5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5F73A6D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52518E" w:rsidRPr="0052518E" w14:paraId="3EDE05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744CF2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DB8C60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25D94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1CB87A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52518E" w:rsidRPr="0052518E" w14:paraId="4A918584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8A94C7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D7A8556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5A156D" w14:textId="77777777" w:rsidR="0052518E" w:rsidRPr="0052518E" w:rsidRDefault="0052518E" w:rsidP="0052518E">
                  <w:pPr>
                    <w:rPr>
                      <w:b/>
                      <w:bCs/>
                      <w:lang w:val="ru-BY"/>
                    </w:rPr>
                  </w:pPr>
                  <w:r w:rsidRPr="0052518E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AF4C0B3" w14:textId="77777777" w:rsidR="0052518E" w:rsidRPr="0052518E" w:rsidRDefault="0052518E" w:rsidP="0052518E">
                  <w:pPr>
                    <w:rPr>
                      <w:lang w:val="ru-BY"/>
                    </w:rPr>
                  </w:pPr>
                  <w:r w:rsidRPr="0052518E">
                    <w:rPr>
                      <w:lang w:val="ru-BY"/>
                    </w:rPr>
                    <w:t xml:space="preserve">27.12.22 </w:t>
                  </w:r>
                </w:p>
              </w:tc>
            </w:tr>
          </w:tbl>
          <w:p w14:paraId="4BBC07C6" w14:textId="77777777" w:rsidR="0052518E" w:rsidRPr="0052518E" w:rsidRDefault="0052518E" w:rsidP="0052518E">
            <w:pPr>
              <w:rPr>
                <w:vanish/>
                <w:lang w:val="ru-BY"/>
              </w:rPr>
            </w:pPr>
            <w:r w:rsidRPr="0052518E">
              <w:rPr>
                <w:vanish/>
                <w:lang w:val="ru-BY"/>
              </w:rPr>
              <w:t>Конец формы</w:t>
            </w:r>
          </w:p>
          <w:p w14:paraId="07830336" w14:textId="77777777" w:rsidR="0052518E" w:rsidRPr="0052518E" w:rsidRDefault="0052518E" w:rsidP="0052518E">
            <w:pPr>
              <w:rPr>
                <w:lang w:val="ru-BY"/>
              </w:rPr>
            </w:pPr>
          </w:p>
        </w:tc>
      </w:tr>
      <w:tr w:rsidR="0052518E" w:rsidRPr="0052518E" w14:paraId="1A40C2C0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3504A56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lastRenderedPageBreak/>
              <w:t xml:space="preserve">Конкурсные документы </w:t>
            </w:r>
          </w:p>
        </w:tc>
      </w:tr>
      <w:tr w:rsidR="0052518E" w:rsidRPr="0052518E" w14:paraId="11ECDF88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7BFCBE" w14:textId="34992171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63F1FDDC" wp14:editId="778496C6">
                  <wp:extent cx="190500" cy="209550"/>
                  <wp:effectExtent l="0" t="0" r="0" b="0"/>
                  <wp:docPr id="541297395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C9BD951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dokumenty-c-pdf.io(1745411921).pdf </w:t>
            </w:r>
          </w:p>
        </w:tc>
      </w:tr>
      <w:tr w:rsidR="0052518E" w:rsidRPr="0052518E" w14:paraId="79E1EAD1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48157C" w14:textId="1D9E205E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55A4C28D" wp14:editId="0348DEF5">
                  <wp:extent cx="190500" cy="209550"/>
                  <wp:effectExtent l="0" t="0" r="0" b="0"/>
                  <wp:docPr id="1183343920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36D0EEA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dokumenty-c(1745411924).docx </w:t>
            </w:r>
          </w:p>
        </w:tc>
      </w:tr>
      <w:tr w:rsidR="0052518E" w:rsidRPr="0052518E" w14:paraId="5D77AC4C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FA3C86" w14:textId="07803FE6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2CC88F10" wp14:editId="664BDD93">
                  <wp:extent cx="190500" cy="209550"/>
                  <wp:effectExtent l="0" t="0" r="0" b="0"/>
                  <wp:docPr id="43120379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F0D066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prilozhenie-3---raspredelenie-tovara-po-filialam-ru-(1745411928).pdf </w:t>
            </w:r>
          </w:p>
        </w:tc>
      </w:tr>
      <w:tr w:rsidR="0052518E" w:rsidRPr="0052518E" w14:paraId="39CA103B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19D83E" w14:textId="2B274B0B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25252B9C" wp14:editId="50536A71">
                  <wp:extent cx="190500" cy="209550"/>
                  <wp:effectExtent l="0" t="0" r="0" b="0"/>
                  <wp:docPr id="80127183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189AD4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prilozhenie-4.4.-tehnicheskie-trebovaniya-dlya-rup-gro-(1745411932).pdf </w:t>
            </w:r>
          </w:p>
        </w:tc>
      </w:tr>
      <w:tr w:rsidR="0052518E" w:rsidRPr="0052518E" w14:paraId="2BB48305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DD7630" w14:textId="3AB42385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1E06CE80" wp14:editId="43E4C707">
                  <wp:extent cx="190500" cy="209550"/>
                  <wp:effectExtent l="0" t="0" r="0" b="0"/>
                  <wp:docPr id="1380710991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60BBF3E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prilozhenie-5---</w:t>
            </w:r>
            <w:proofErr w:type="spellStart"/>
            <w:r w:rsidRPr="0052518E">
              <w:rPr>
                <w:lang w:val="ru-BY"/>
              </w:rPr>
              <w:t>dogovor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postavki</w:t>
            </w:r>
            <w:proofErr w:type="spellEnd"/>
            <w:r w:rsidRPr="0052518E">
              <w:rPr>
                <w:lang w:val="ru-BY"/>
              </w:rPr>
              <w:t>-s-</w:t>
            </w:r>
            <w:proofErr w:type="spellStart"/>
            <w:r w:rsidRPr="0052518E">
              <w:rPr>
                <w:lang w:val="ru-BY"/>
              </w:rPr>
              <w:t>nerezidentov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rb</w:t>
            </w:r>
            <w:proofErr w:type="spellEnd"/>
            <w:r w:rsidRPr="0052518E">
              <w:rPr>
                <w:lang w:val="ru-BY"/>
              </w:rPr>
              <w:t xml:space="preserve">--(1745411937).pdf </w:t>
            </w:r>
          </w:p>
        </w:tc>
      </w:tr>
      <w:tr w:rsidR="0052518E" w:rsidRPr="0052518E" w14:paraId="68D15CA7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71313F5" w14:textId="0252F74A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062CBB47" wp14:editId="293C1DE1">
                  <wp:extent cx="190500" cy="209550"/>
                  <wp:effectExtent l="0" t="0" r="0" b="0"/>
                  <wp:docPr id="1636347172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1F1803C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prilozhenie-5---</w:t>
            </w:r>
            <w:proofErr w:type="spellStart"/>
            <w:r w:rsidRPr="0052518E">
              <w:rPr>
                <w:lang w:val="ru-BY"/>
              </w:rPr>
              <w:t>dogovor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postavki</w:t>
            </w:r>
            <w:proofErr w:type="spellEnd"/>
            <w:r w:rsidRPr="0052518E">
              <w:rPr>
                <w:lang w:val="ru-BY"/>
              </w:rPr>
              <w:t>-s-</w:t>
            </w:r>
            <w:proofErr w:type="spellStart"/>
            <w:r w:rsidRPr="0052518E">
              <w:rPr>
                <w:lang w:val="ru-BY"/>
              </w:rPr>
              <w:t>rezidentami</w:t>
            </w:r>
            <w:proofErr w:type="spellEnd"/>
            <w:r w:rsidRPr="0052518E">
              <w:rPr>
                <w:lang w:val="ru-BY"/>
              </w:rPr>
              <w:t xml:space="preserve">--ru-(1745411941).doc </w:t>
            </w:r>
          </w:p>
        </w:tc>
      </w:tr>
      <w:tr w:rsidR="0052518E" w:rsidRPr="0052518E" w14:paraId="2B0D475F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DC7139" w14:textId="70E55B73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7D193DCC" wp14:editId="48F4C2E3">
                  <wp:extent cx="190500" cy="209550"/>
                  <wp:effectExtent l="0" t="0" r="0" b="0"/>
                  <wp:docPr id="197889854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DF06988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prilozhenie-5---</w:t>
            </w:r>
            <w:proofErr w:type="spellStart"/>
            <w:r w:rsidRPr="0052518E">
              <w:rPr>
                <w:lang w:val="ru-BY"/>
              </w:rPr>
              <w:t>dogovor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postavki</w:t>
            </w:r>
            <w:proofErr w:type="spellEnd"/>
            <w:r w:rsidRPr="0052518E">
              <w:rPr>
                <w:lang w:val="ru-BY"/>
              </w:rPr>
              <w:t>-s-</w:t>
            </w:r>
            <w:proofErr w:type="spellStart"/>
            <w:r w:rsidRPr="0052518E">
              <w:rPr>
                <w:lang w:val="ru-BY"/>
              </w:rPr>
              <w:t>rezidentov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rb</w:t>
            </w:r>
            <w:proofErr w:type="spellEnd"/>
            <w:r w:rsidRPr="0052518E">
              <w:rPr>
                <w:lang w:val="ru-BY"/>
              </w:rPr>
              <w:t xml:space="preserve">---(1745411946).pdf </w:t>
            </w:r>
          </w:p>
        </w:tc>
      </w:tr>
      <w:tr w:rsidR="0052518E" w:rsidRPr="0052518E" w14:paraId="21965184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77CD7F" w14:textId="638DC324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4C64C55A" wp14:editId="429EDCEA">
                  <wp:extent cx="190500" cy="209550"/>
                  <wp:effectExtent l="0" t="0" r="0" b="0"/>
                  <wp:docPr id="40036637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A134DA4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prilozhenie-5---</w:t>
            </w:r>
            <w:proofErr w:type="spellStart"/>
            <w:r w:rsidRPr="0052518E">
              <w:rPr>
                <w:lang w:val="ru-BY"/>
              </w:rPr>
              <w:t>proekt</w:t>
            </w:r>
            <w:proofErr w:type="spellEnd"/>
            <w:r w:rsidRPr="0052518E">
              <w:rPr>
                <w:lang w:val="ru-BY"/>
              </w:rPr>
              <w:t>-</w:t>
            </w:r>
            <w:proofErr w:type="spellStart"/>
            <w:r w:rsidRPr="0052518E">
              <w:rPr>
                <w:lang w:val="ru-BY"/>
              </w:rPr>
              <w:t>dogovora</w:t>
            </w:r>
            <w:proofErr w:type="spellEnd"/>
            <w:r w:rsidRPr="0052518E">
              <w:rPr>
                <w:lang w:val="ru-BY"/>
              </w:rPr>
              <w:t>-s-</w:t>
            </w:r>
            <w:proofErr w:type="spellStart"/>
            <w:r w:rsidRPr="0052518E">
              <w:rPr>
                <w:lang w:val="ru-BY"/>
              </w:rPr>
              <w:t>nerezidentami</w:t>
            </w:r>
            <w:proofErr w:type="spellEnd"/>
            <w:r w:rsidRPr="0052518E">
              <w:rPr>
                <w:lang w:val="ru-BY"/>
              </w:rPr>
              <w:t xml:space="preserve">--r-(1745411950).doc </w:t>
            </w:r>
          </w:p>
        </w:tc>
      </w:tr>
      <w:tr w:rsidR="0052518E" w:rsidRPr="0052518E" w14:paraId="54266B1E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C1ECA1" w14:textId="79C21E28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50F3EC7B" wp14:editId="3DB8E8A7">
                  <wp:extent cx="190500" cy="209550"/>
                  <wp:effectExtent l="0" t="0" r="0" b="0"/>
                  <wp:docPr id="2051331117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09F8E65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prilozhenie-6---proekt-dogovora-postavki-rup-minsk-(1745411955).doc </w:t>
            </w:r>
          </w:p>
        </w:tc>
      </w:tr>
      <w:tr w:rsidR="0052518E" w:rsidRPr="0052518E" w14:paraId="7CB38D99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E8411A" w14:textId="044FFC7A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38C3FBE8" wp14:editId="665C770C">
                  <wp:extent cx="190500" cy="209550"/>
                  <wp:effectExtent l="0" t="0" r="0" b="0"/>
                  <wp:docPr id="66739857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9166F2B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prilozhenie-7---proekt-dogovora-rup-grodnojenergo-l-(1745411960).pdf </w:t>
            </w:r>
          </w:p>
        </w:tc>
      </w:tr>
      <w:tr w:rsidR="0052518E" w:rsidRPr="0052518E" w14:paraId="56ADE627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C23A4" w14:textId="11746EF0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51A3C939" wp14:editId="6049FCCF">
                  <wp:extent cx="190500" cy="209550"/>
                  <wp:effectExtent l="0" t="0" r="0" b="0"/>
                  <wp:docPr id="669601974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000432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>prilozhenie-7---</w:t>
            </w:r>
            <w:proofErr w:type="spellStart"/>
            <w:r w:rsidRPr="0052518E">
              <w:rPr>
                <w:lang w:val="ru-BY"/>
              </w:rPr>
              <w:t>proekt-kontrakta-rup-grodnojenergo</w:t>
            </w:r>
            <w:proofErr w:type="spellEnd"/>
            <w:r w:rsidRPr="0052518E">
              <w:rPr>
                <w:lang w:val="ru-BY"/>
              </w:rPr>
              <w:t xml:space="preserve">--(1745411964).pdf </w:t>
            </w:r>
          </w:p>
        </w:tc>
      </w:tr>
      <w:tr w:rsidR="0052518E" w:rsidRPr="0052518E" w14:paraId="7ECF5662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6346E6" w14:textId="3A9BBAAE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136B76A9" wp14:editId="1D149B6F">
                  <wp:extent cx="190500" cy="209550"/>
                  <wp:effectExtent l="0" t="0" r="0" b="0"/>
                  <wp:docPr id="265542527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3A3D280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prilozhenie-8---metodicheskie-rekomendacii(1745411968).pdf </w:t>
            </w:r>
          </w:p>
        </w:tc>
      </w:tr>
      <w:tr w:rsidR="0052518E" w:rsidRPr="0052518E" w14:paraId="6C5BBA52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7331DE4A" w14:textId="05B871F0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1CB3FAE7" wp14:editId="7AE6DCFB">
                  <wp:extent cx="190500" cy="209550"/>
                  <wp:effectExtent l="0" t="0" r="0" b="0"/>
                  <wp:docPr id="103913895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B29C44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prilozheniya-1.1-1.13---tehnicheskie-trebovaniya-dlya-r-(1745411972).pdf </w:t>
            </w:r>
          </w:p>
        </w:tc>
      </w:tr>
      <w:tr w:rsidR="0052518E" w:rsidRPr="0052518E" w14:paraId="15DE5B08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7D686" w14:textId="68AC80AC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3FAD2AA9" wp14:editId="0BEEF152">
                  <wp:extent cx="190500" cy="209550"/>
                  <wp:effectExtent l="0" t="0" r="0" b="0"/>
                  <wp:docPr id="1826219775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5BD9A89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prilozheniya-2.1-2.9---tehnicheskie-trebovaniya-dlya-ru-(1745411976).pdf </w:t>
            </w:r>
          </w:p>
        </w:tc>
      </w:tr>
      <w:tr w:rsidR="0052518E" w:rsidRPr="0052518E" w14:paraId="74EDC1B8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56EC8B" w14:textId="3483FCC8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drawing>
                <wp:inline distT="0" distB="0" distL="0" distR="0" wp14:anchorId="714A7ED1" wp14:editId="683AD82C">
                  <wp:extent cx="190500" cy="209550"/>
                  <wp:effectExtent l="0" t="0" r="0" b="0"/>
                  <wp:docPr id="945599115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7BD5189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prilozheniya-4.2-4.3---tehnicheskie-trebovaniya-dlya-ru-(1745411980).pdf </w:t>
            </w:r>
          </w:p>
        </w:tc>
      </w:tr>
      <w:tr w:rsidR="0052518E" w:rsidRPr="0052518E" w14:paraId="5129CC50" w14:textId="77777777" w:rsidTr="0052518E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02D9E96" w14:textId="77777777" w:rsidR="0052518E" w:rsidRPr="0052518E" w:rsidRDefault="0052518E" w:rsidP="0052518E">
            <w:pPr>
              <w:rPr>
                <w:b/>
                <w:bCs/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52518E" w:rsidRPr="0052518E" w14:paraId="2D2A77ED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900183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lastRenderedPageBreak/>
              <w:t xml:space="preserve">23.04.2025 </w:t>
            </w:r>
            <w:r w:rsidRPr="0052518E">
              <w:rPr>
                <w:lang w:val="ru-BY"/>
              </w:rPr>
              <w:br/>
              <w:t xml:space="preserve">15:39:45 </w:t>
            </w:r>
          </w:p>
        </w:tc>
        <w:tc>
          <w:tcPr>
            <w:tcW w:w="0" w:type="auto"/>
            <w:vAlign w:val="center"/>
            <w:hideMark/>
          </w:tcPr>
          <w:p w14:paraId="6E96E05E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  <w:tr w:rsidR="0052518E" w:rsidRPr="0052518E" w14:paraId="6DE86F9D" w14:textId="77777777" w:rsidTr="0052518E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789A7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lang w:val="ru-BY"/>
              </w:rPr>
              <w:t xml:space="preserve">23.04.2025 </w:t>
            </w:r>
            <w:r w:rsidRPr="0052518E">
              <w:rPr>
                <w:lang w:val="ru-BY"/>
              </w:rPr>
              <w:br/>
              <w:t xml:space="preserve">15:42:37 </w:t>
            </w:r>
          </w:p>
        </w:tc>
        <w:tc>
          <w:tcPr>
            <w:tcW w:w="0" w:type="auto"/>
            <w:vAlign w:val="center"/>
            <w:hideMark/>
          </w:tcPr>
          <w:p w14:paraId="40789B3E" w14:textId="77777777" w:rsidR="0052518E" w:rsidRPr="0052518E" w:rsidRDefault="0052518E" w:rsidP="0052518E">
            <w:pPr>
              <w:rPr>
                <w:lang w:val="ru-BY"/>
              </w:rPr>
            </w:pPr>
            <w:r w:rsidRPr="0052518E">
              <w:rPr>
                <w:b/>
                <w:bCs/>
                <w:lang w:val="ru-BY"/>
              </w:rPr>
              <w:t xml:space="preserve">Размещение изменений в приглашении </w:t>
            </w:r>
          </w:p>
        </w:tc>
      </w:tr>
    </w:tbl>
    <w:p w14:paraId="041BD2FE" w14:textId="77777777" w:rsidR="007F5FFF" w:rsidRDefault="007F5FFF"/>
    <w:sectPr w:rsidR="007F5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18E"/>
    <w:rsid w:val="00395743"/>
    <w:rsid w:val="0052518E"/>
    <w:rsid w:val="007F5FFF"/>
    <w:rsid w:val="00A542DF"/>
    <w:rsid w:val="00FA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27060D"/>
  <w15:chartTrackingRefBased/>
  <w15:docId w15:val="{178C1191-B491-4164-A273-9EE6916F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5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1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1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5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51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51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51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51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51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51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51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5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5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5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5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51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51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51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5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51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25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2025-04-23T12:45:00Z</dcterms:created>
  <dcterms:modified xsi:type="dcterms:W3CDTF">2025-04-23T12:46:00Z</dcterms:modified>
</cp:coreProperties>
</file>