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54546" w14:textId="77777777" w:rsidR="00E732BB" w:rsidRPr="00C856B1" w:rsidRDefault="00E732BB" w:rsidP="008A5B4D">
      <w:pPr>
        <w:pStyle w:val="af4"/>
        <w:widowControl/>
        <w:ind w:left="0" w:firstLine="851"/>
        <w:jc w:val="both"/>
        <w:rPr>
          <w:rFonts w:ascii="Times New Roman" w:hAnsi="Times New Roman" w:cs="Times New Roman"/>
          <w:color w:val="auto"/>
          <w:sz w:val="28"/>
          <w:szCs w:val="28"/>
        </w:rPr>
      </w:pPr>
    </w:p>
    <w:p w14:paraId="7920B424" w14:textId="77777777" w:rsidR="00C856B1" w:rsidRPr="00C856B1" w:rsidRDefault="00C856B1" w:rsidP="00C856B1">
      <w:pPr>
        <w:rPr>
          <w:rFonts w:ascii="Times New Roman" w:hAnsi="Times New Roman" w:cs="Times New Roman"/>
          <w:sz w:val="28"/>
          <w:szCs w:val="28"/>
          <w:highlight w:val="lightGray"/>
        </w:rPr>
      </w:pPr>
      <w:r w:rsidRPr="00C856B1">
        <w:rPr>
          <w:rFonts w:ascii="Times New Roman" w:hAnsi="Times New Roman" w:cs="Times New Roman"/>
          <w:sz w:val="28"/>
          <w:szCs w:val="28"/>
          <w:highlight w:val="lightGray"/>
        </w:rPr>
        <w:t>Приказ от 30.07.2021 № 646</w:t>
      </w:r>
    </w:p>
    <w:p w14:paraId="76ABD2F1" w14:textId="77777777" w:rsidR="00C856B1" w:rsidRPr="00C856B1" w:rsidRDefault="00C856B1" w:rsidP="00C856B1">
      <w:pPr>
        <w:rPr>
          <w:rFonts w:ascii="Times New Roman" w:hAnsi="Times New Roman" w:cs="Times New Roman"/>
          <w:i/>
          <w:iCs/>
          <w:sz w:val="28"/>
          <w:szCs w:val="28"/>
          <w:highlight w:val="lightGray"/>
        </w:rPr>
      </w:pPr>
      <w:r w:rsidRPr="00C856B1">
        <w:rPr>
          <w:rFonts w:ascii="Times New Roman" w:hAnsi="Times New Roman" w:cs="Times New Roman"/>
          <w:i/>
          <w:iCs/>
          <w:sz w:val="28"/>
          <w:szCs w:val="28"/>
          <w:highlight w:val="lightGray"/>
        </w:rPr>
        <w:t xml:space="preserve">(с изменениями, внесенными приказами от 25.10.2021 № 880, </w:t>
      </w:r>
    </w:p>
    <w:p w14:paraId="38C87025" w14:textId="77777777" w:rsidR="00C856B1" w:rsidRPr="00C856B1" w:rsidRDefault="00C856B1" w:rsidP="00C856B1">
      <w:pPr>
        <w:rPr>
          <w:rFonts w:ascii="Times New Roman" w:hAnsi="Times New Roman" w:cs="Times New Roman"/>
          <w:i/>
          <w:iCs/>
          <w:sz w:val="28"/>
          <w:szCs w:val="28"/>
          <w:highlight w:val="lightGray"/>
        </w:rPr>
      </w:pPr>
      <w:r w:rsidRPr="00C856B1">
        <w:rPr>
          <w:rFonts w:ascii="Times New Roman" w:hAnsi="Times New Roman" w:cs="Times New Roman"/>
          <w:i/>
          <w:iCs/>
          <w:sz w:val="28"/>
          <w:szCs w:val="28"/>
          <w:highlight w:val="lightGray"/>
        </w:rPr>
        <w:t>от 14.01.2022 № 30, от 18.02.2022 № 119, от 11.05.2022 № 299</w:t>
      </w:r>
    </w:p>
    <w:p w14:paraId="7C831A5F" w14:textId="5D8183F8" w:rsidR="00C856B1" w:rsidRPr="00C856B1" w:rsidRDefault="00C856B1" w:rsidP="00C856B1">
      <w:pPr>
        <w:rPr>
          <w:rFonts w:ascii="Times New Roman" w:hAnsi="Times New Roman" w:cs="Times New Roman"/>
          <w:i/>
          <w:iCs/>
          <w:sz w:val="28"/>
          <w:szCs w:val="28"/>
        </w:rPr>
      </w:pPr>
      <w:r w:rsidRPr="00C856B1">
        <w:rPr>
          <w:rFonts w:ascii="Times New Roman" w:hAnsi="Times New Roman" w:cs="Times New Roman"/>
          <w:i/>
          <w:iCs/>
          <w:sz w:val="28"/>
          <w:szCs w:val="28"/>
          <w:highlight w:val="lightGray"/>
        </w:rPr>
        <w:t>от 28.06.2022 № 427, от 30.12.2022 №899, от 18.05.2023 № 401</w:t>
      </w:r>
      <w:r w:rsidR="007123CC">
        <w:rPr>
          <w:rFonts w:ascii="Times New Roman" w:hAnsi="Times New Roman" w:cs="Times New Roman"/>
          <w:i/>
          <w:iCs/>
          <w:sz w:val="28"/>
          <w:szCs w:val="28"/>
          <w:highlight w:val="lightGray"/>
        </w:rPr>
        <w:t>, от 29.11.2023 № 992</w:t>
      </w:r>
      <w:r w:rsidR="00424B51">
        <w:rPr>
          <w:rFonts w:ascii="Times New Roman" w:hAnsi="Times New Roman" w:cs="Times New Roman"/>
          <w:i/>
          <w:iCs/>
          <w:sz w:val="28"/>
          <w:szCs w:val="28"/>
          <w:highlight w:val="lightGray"/>
        </w:rPr>
        <w:t>, от 12.09.2024 № 705</w:t>
      </w:r>
      <w:r w:rsidRPr="00C856B1">
        <w:rPr>
          <w:rFonts w:ascii="Times New Roman" w:hAnsi="Times New Roman" w:cs="Times New Roman"/>
          <w:i/>
          <w:iCs/>
          <w:sz w:val="28"/>
          <w:szCs w:val="28"/>
          <w:highlight w:val="lightGray"/>
        </w:rPr>
        <w:t>)</w:t>
      </w:r>
    </w:p>
    <w:p w14:paraId="4C97B409" w14:textId="77777777" w:rsidR="00C856B1" w:rsidRPr="00C856B1" w:rsidRDefault="00C856B1" w:rsidP="00C856B1">
      <w:pPr>
        <w:rPr>
          <w:rFonts w:ascii="Times New Roman" w:hAnsi="Times New Roman" w:cs="Times New Roman"/>
          <w:sz w:val="28"/>
          <w:szCs w:val="28"/>
        </w:rPr>
      </w:pPr>
    </w:p>
    <w:p w14:paraId="72E28B1E" w14:textId="77777777" w:rsidR="00C856B1" w:rsidRPr="00C856B1" w:rsidRDefault="00C856B1" w:rsidP="00C856B1">
      <w:pPr>
        <w:rPr>
          <w:rFonts w:ascii="Times New Roman" w:hAnsi="Times New Roman" w:cs="Times New Roman"/>
          <w:sz w:val="28"/>
          <w:szCs w:val="28"/>
        </w:rPr>
      </w:pPr>
    </w:p>
    <w:p w14:paraId="77FFF388" w14:textId="77777777" w:rsidR="00C856B1" w:rsidRPr="00C856B1" w:rsidRDefault="00C856B1" w:rsidP="00C856B1">
      <w:pPr>
        <w:rPr>
          <w:rFonts w:ascii="Times New Roman" w:hAnsi="Times New Roman" w:cs="Times New Roman"/>
          <w:sz w:val="28"/>
          <w:szCs w:val="28"/>
        </w:rPr>
      </w:pPr>
    </w:p>
    <w:p w14:paraId="312EAF81" w14:textId="77777777" w:rsidR="00C856B1" w:rsidRPr="00C856B1" w:rsidRDefault="00C856B1" w:rsidP="00C856B1">
      <w:pPr>
        <w:rPr>
          <w:rFonts w:ascii="Times New Roman" w:hAnsi="Times New Roman" w:cs="Times New Roman"/>
          <w:sz w:val="28"/>
          <w:szCs w:val="28"/>
        </w:rPr>
      </w:pPr>
    </w:p>
    <w:p w14:paraId="670FAE85" w14:textId="77777777" w:rsidR="00C856B1" w:rsidRPr="00C856B1" w:rsidRDefault="00C856B1" w:rsidP="00C856B1">
      <w:pPr>
        <w:rPr>
          <w:rFonts w:ascii="Times New Roman" w:hAnsi="Times New Roman" w:cs="Times New Roman"/>
          <w:sz w:val="28"/>
          <w:szCs w:val="28"/>
        </w:rPr>
      </w:pPr>
    </w:p>
    <w:p w14:paraId="5FA7092B" w14:textId="77777777" w:rsidR="00C856B1" w:rsidRPr="00C856B1" w:rsidRDefault="00C856B1" w:rsidP="00C856B1">
      <w:pPr>
        <w:rPr>
          <w:rFonts w:ascii="Times New Roman" w:hAnsi="Times New Roman" w:cs="Times New Roman"/>
          <w:sz w:val="28"/>
          <w:szCs w:val="28"/>
        </w:rPr>
      </w:pPr>
    </w:p>
    <w:p w14:paraId="2617A332" w14:textId="77777777" w:rsidR="00C856B1" w:rsidRPr="00C856B1" w:rsidRDefault="00C856B1" w:rsidP="00C856B1">
      <w:pPr>
        <w:rPr>
          <w:rFonts w:ascii="Times New Roman" w:hAnsi="Times New Roman" w:cs="Times New Roman"/>
          <w:sz w:val="28"/>
          <w:szCs w:val="28"/>
        </w:rPr>
      </w:pPr>
    </w:p>
    <w:p w14:paraId="73DC7034" w14:textId="77777777" w:rsidR="00C856B1" w:rsidRPr="00C856B1" w:rsidRDefault="00C856B1" w:rsidP="00C856B1">
      <w:pPr>
        <w:rPr>
          <w:rFonts w:ascii="Times New Roman" w:hAnsi="Times New Roman" w:cs="Times New Roman"/>
          <w:sz w:val="28"/>
          <w:szCs w:val="28"/>
        </w:rPr>
      </w:pPr>
    </w:p>
    <w:p w14:paraId="6AC98030" w14:textId="77777777" w:rsidR="00C856B1" w:rsidRPr="00C856B1" w:rsidRDefault="00C856B1" w:rsidP="00C856B1">
      <w:pPr>
        <w:rPr>
          <w:rFonts w:ascii="Times New Roman" w:hAnsi="Times New Roman" w:cs="Times New Roman"/>
          <w:sz w:val="28"/>
          <w:szCs w:val="28"/>
        </w:rPr>
      </w:pPr>
    </w:p>
    <w:p w14:paraId="4F4790AC" w14:textId="77777777" w:rsidR="00C856B1" w:rsidRPr="00C856B1" w:rsidRDefault="00C856B1" w:rsidP="00C856B1">
      <w:pPr>
        <w:rPr>
          <w:rFonts w:ascii="Times New Roman" w:hAnsi="Times New Roman" w:cs="Times New Roman"/>
          <w:sz w:val="28"/>
          <w:szCs w:val="28"/>
        </w:rPr>
      </w:pPr>
      <w:r w:rsidRPr="00C856B1">
        <w:rPr>
          <w:rFonts w:ascii="Times New Roman" w:hAnsi="Times New Roman" w:cs="Times New Roman"/>
          <w:sz w:val="28"/>
          <w:szCs w:val="28"/>
        </w:rPr>
        <w:t>Об осуществлении</w:t>
      </w:r>
    </w:p>
    <w:p w14:paraId="0785EB3B" w14:textId="77777777" w:rsidR="00C856B1" w:rsidRPr="00C856B1" w:rsidRDefault="00C856B1" w:rsidP="00C856B1">
      <w:pPr>
        <w:rPr>
          <w:rFonts w:ascii="Times New Roman" w:hAnsi="Times New Roman" w:cs="Times New Roman"/>
          <w:sz w:val="28"/>
          <w:szCs w:val="28"/>
        </w:rPr>
      </w:pPr>
      <w:r w:rsidRPr="00C856B1">
        <w:rPr>
          <w:rFonts w:ascii="Times New Roman" w:hAnsi="Times New Roman" w:cs="Times New Roman"/>
          <w:sz w:val="28"/>
          <w:szCs w:val="28"/>
        </w:rPr>
        <w:t>закупок товаров (работ, услуг)</w:t>
      </w:r>
    </w:p>
    <w:p w14:paraId="379DFA9F" w14:textId="77777777" w:rsidR="00C856B1" w:rsidRPr="00C856B1" w:rsidRDefault="00C856B1" w:rsidP="00C856B1">
      <w:pPr>
        <w:rPr>
          <w:rFonts w:ascii="Times New Roman" w:hAnsi="Times New Roman" w:cs="Times New Roman"/>
          <w:sz w:val="28"/>
          <w:szCs w:val="28"/>
        </w:rPr>
      </w:pPr>
      <w:r w:rsidRPr="00C856B1">
        <w:rPr>
          <w:rFonts w:ascii="Times New Roman" w:hAnsi="Times New Roman" w:cs="Times New Roman"/>
          <w:sz w:val="28"/>
          <w:szCs w:val="28"/>
        </w:rPr>
        <w:t xml:space="preserve">для собственных нужд </w:t>
      </w:r>
    </w:p>
    <w:p w14:paraId="42A4647A" w14:textId="77777777" w:rsidR="00C856B1" w:rsidRPr="00C856B1" w:rsidRDefault="00C856B1" w:rsidP="00C856B1">
      <w:pPr>
        <w:rPr>
          <w:rFonts w:ascii="Times New Roman" w:hAnsi="Times New Roman" w:cs="Times New Roman"/>
          <w:sz w:val="28"/>
          <w:szCs w:val="28"/>
        </w:rPr>
      </w:pPr>
      <w:r w:rsidRPr="00C856B1">
        <w:rPr>
          <w:rFonts w:ascii="Times New Roman" w:hAnsi="Times New Roman" w:cs="Times New Roman"/>
          <w:sz w:val="28"/>
          <w:szCs w:val="28"/>
        </w:rPr>
        <w:t>ОАО «Белэнергоснабкомплект»</w:t>
      </w:r>
    </w:p>
    <w:p w14:paraId="37AF776F" w14:textId="77777777" w:rsidR="00C856B1" w:rsidRPr="00C856B1" w:rsidRDefault="00C856B1" w:rsidP="00C856B1">
      <w:pPr>
        <w:rPr>
          <w:rFonts w:ascii="Times New Roman" w:hAnsi="Times New Roman" w:cs="Times New Roman"/>
        </w:rPr>
      </w:pPr>
    </w:p>
    <w:p w14:paraId="6185B25E" w14:textId="77777777" w:rsidR="00C856B1" w:rsidRPr="00C856B1" w:rsidRDefault="00C856B1" w:rsidP="00C856B1">
      <w:pPr>
        <w:jc w:val="both"/>
        <w:rPr>
          <w:rFonts w:ascii="Times New Roman" w:hAnsi="Times New Roman" w:cs="Times New Roman"/>
          <w:sz w:val="28"/>
          <w:szCs w:val="28"/>
        </w:rPr>
      </w:pPr>
      <w:r w:rsidRPr="00C856B1">
        <w:rPr>
          <w:rFonts w:ascii="Times New Roman" w:hAnsi="Times New Roman" w:cs="Times New Roman"/>
        </w:rPr>
        <w:tab/>
      </w:r>
      <w:r w:rsidRPr="00C856B1">
        <w:rPr>
          <w:rFonts w:ascii="Times New Roman" w:hAnsi="Times New Roman" w:cs="Times New Roman"/>
          <w:sz w:val="28"/>
          <w:szCs w:val="28"/>
        </w:rPr>
        <w:t>В целях упорядочения организации и проведении закупок товаров (работ, услуг) для собственных нужд «ОАО «Белэнергоснабкомплект»</w:t>
      </w:r>
    </w:p>
    <w:p w14:paraId="0896FCED" w14:textId="77777777" w:rsidR="004D3C88" w:rsidRPr="00C856B1" w:rsidRDefault="004D3C88" w:rsidP="004D3C88">
      <w:pPr>
        <w:jc w:val="both"/>
        <w:rPr>
          <w:rFonts w:ascii="Times New Roman" w:hAnsi="Times New Roman" w:cs="Times New Roman"/>
          <w:sz w:val="28"/>
          <w:szCs w:val="28"/>
        </w:rPr>
      </w:pPr>
    </w:p>
    <w:p w14:paraId="4D49AD29" w14:textId="77777777" w:rsidR="004D3C88" w:rsidRPr="00C856B1" w:rsidRDefault="004D3C88" w:rsidP="004D3C88">
      <w:pPr>
        <w:jc w:val="both"/>
        <w:rPr>
          <w:rFonts w:ascii="Times New Roman" w:hAnsi="Times New Roman" w:cs="Times New Roman"/>
          <w:sz w:val="28"/>
          <w:szCs w:val="28"/>
        </w:rPr>
      </w:pPr>
      <w:r w:rsidRPr="00C856B1">
        <w:rPr>
          <w:rFonts w:ascii="Times New Roman" w:hAnsi="Times New Roman" w:cs="Times New Roman"/>
          <w:sz w:val="28"/>
          <w:szCs w:val="28"/>
        </w:rPr>
        <w:t>ПРИКАЗЫВАЮ:</w:t>
      </w:r>
    </w:p>
    <w:p w14:paraId="19ED2231" w14:textId="0FD0A0AA" w:rsidR="00C856B1" w:rsidRPr="00D013BC" w:rsidRDefault="00C856B1" w:rsidP="00D013BC">
      <w:pPr>
        <w:pStyle w:val="af4"/>
        <w:widowControl/>
        <w:numPr>
          <w:ilvl w:val="0"/>
          <w:numId w:val="24"/>
        </w:numPr>
        <w:tabs>
          <w:tab w:val="left" w:pos="1276"/>
        </w:tabs>
        <w:ind w:left="0" w:firstLine="709"/>
        <w:jc w:val="both"/>
        <w:rPr>
          <w:rFonts w:ascii="Times New Roman" w:hAnsi="Times New Roman" w:cs="Times New Roman"/>
          <w:sz w:val="28"/>
          <w:szCs w:val="28"/>
        </w:rPr>
      </w:pPr>
      <w:r w:rsidRPr="00D013BC">
        <w:rPr>
          <w:rFonts w:ascii="Times New Roman" w:hAnsi="Times New Roman" w:cs="Times New Roman"/>
          <w:sz w:val="28"/>
          <w:szCs w:val="28"/>
        </w:rPr>
        <w:t>Инструкцию о порядке осуществления закупок товаров (работ, услуг) за счет собственных средств ОАО «Белэнергоснабкомплект», утвержденную пунктом 1 изложить в новой редакции (прилагается).</w:t>
      </w:r>
    </w:p>
    <w:p w14:paraId="237B54A4" w14:textId="77777777" w:rsidR="00424B51" w:rsidRPr="00424B51" w:rsidRDefault="00424B51" w:rsidP="00D013BC">
      <w:pPr>
        <w:pStyle w:val="af4"/>
        <w:widowControl/>
        <w:numPr>
          <w:ilvl w:val="0"/>
          <w:numId w:val="24"/>
        </w:numPr>
        <w:tabs>
          <w:tab w:val="left" w:pos="1276"/>
        </w:tabs>
        <w:ind w:left="0" w:firstLine="709"/>
        <w:jc w:val="both"/>
        <w:rPr>
          <w:rFonts w:ascii="Times New Roman" w:hAnsi="Times New Roman" w:cs="Times New Roman"/>
          <w:i/>
          <w:iCs/>
          <w:sz w:val="28"/>
          <w:szCs w:val="28"/>
          <w:highlight w:val="yellow"/>
        </w:rPr>
      </w:pPr>
      <w:r w:rsidRPr="00424B51">
        <w:rPr>
          <w:rFonts w:ascii="Times New Roman" w:hAnsi="Times New Roman" w:cs="Times New Roman"/>
          <w:i/>
          <w:iCs/>
          <w:sz w:val="28"/>
          <w:szCs w:val="28"/>
          <w:highlight w:val="yellow"/>
        </w:rPr>
        <w:t>Исключен (приказ от 12.09.2024 № 705).</w:t>
      </w:r>
    </w:p>
    <w:p w14:paraId="50844BB8" w14:textId="4257BB90"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w:t>
      </w:r>
      <w:r w:rsidRPr="00C856B1">
        <w:rPr>
          <w:rFonts w:ascii="Times New Roman" w:hAnsi="Times New Roman" w:cs="Times New Roman"/>
          <w:sz w:val="28"/>
          <w:szCs w:val="28"/>
        </w:rPr>
        <w:tab/>
        <w:t xml:space="preserve">Осуществлять закупки товаров (работ, услуг) для собственного производства и (или) потребления с соблюдением требований, установленных: </w:t>
      </w:r>
    </w:p>
    <w:p w14:paraId="7E59A5E9"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3.1.</w:t>
      </w:r>
      <w:r w:rsidRPr="00C856B1">
        <w:rPr>
          <w:rFonts w:ascii="Times New Roman" w:hAnsi="Times New Roman" w:cs="Times New Roman"/>
          <w:sz w:val="28"/>
          <w:szCs w:val="28"/>
        </w:rPr>
        <w:tab/>
        <w:t>Декретом Президента Республики Беларусь от 23 ноября 2017 г. № 7 «О развитии предпринимательства» (далее – Декрет № 7);</w:t>
      </w:r>
    </w:p>
    <w:p w14:paraId="503ED434"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3.2.</w:t>
      </w:r>
      <w:r w:rsidRPr="00C856B1">
        <w:rPr>
          <w:rFonts w:ascii="Times New Roman" w:hAnsi="Times New Roman" w:cs="Times New Roman"/>
          <w:sz w:val="28"/>
          <w:szCs w:val="28"/>
        </w:rPr>
        <w:tab/>
        <w:t>постановлением Совета Министров Республики Беларусь от 16 июня 2004 г. № 714 «О мерах по развитию биржевой торговли на товарных биржах» (далее – постановление № 714);</w:t>
      </w:r>
    </w:p>
    <w:p w14:paraId="155FB2C6"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3.3.</w:t>
      </w:r>
      <w:r w:rsidRPr="00C856B1">
        <w:rPr>
          <w:rFonts w:ascii="Times New Roman" w:hAnsi="Times New Roman" w:cs="Times New Roman"/>
          <w:sz w:val="28"/>
          <w:szCs w:val="28"/>
        </w:rPr>
        <w:tab/>
        <w:t>постановлением Совета Министров Республики Беларусь от 15 марта 2012 г. № 229 «О совершенствовании отношений в области закупок товаров (работ, услуг) за счет собственных средств» (далее – постановление      № 229);</w:t>
      </w:r>
    </w:p>
    <w:p w14:paraId="135A0E47"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3.4.</w:t>
      </w:r>
      <w:r w:rsidRPr="00C856B1">
        <w:rPr>
          <w:rFonts w:ascii="Times New Roman" w:hAnsi="Times New Roman" w:cs="Times New Roman"/>
          <w:sz w:val="28"/>
          <w:szCs w:val="28"/>
        </w:rPr>
        <w:tab/>
        <w:t>постановлением Совета Министров Республики Беларусь от 28 декабря 2019 г. № 936 «О вопросах закупок товаров (работ, услуг), аттестации и подтверждения квалификации аудиторов» (далее – постановление № 936);</w:t>
      </w:r>
    </w:p>
    <w:p w14:paraId="00E2840D" w14:textId="77777777" w:rsidR="00C856B1" w:rsidRPr="00C856B1" w:rsidRDefault="00C856B1" w:rsidP="00C856B1">
      <w:pPr>
        <w:tabs>
          <w:tab w:val="left" w:pos="1276"/>
        </w:tabs>
        <w:ind w:firstLine="709"/>
        <w:jc w:val="both"/>
        <w:rPr>
          <w:rStyle w:val="FontStyle18"/>
          <w:rFonts w:ascii="Times New Roman" w:hAnsi="Times New Roman" w:cs="Times New Roman"/>
          <w:sz w:val="28"/>
          <w:szCs w:val="28"/>
        </w:rPr>
      </w:pPr>
      <w:r w:rsidRPr="00C856B1">
        <w:rPr>
          <w:rFonts w:ascii="Times New Roman" w:hAnsi="Times New Roman" w:cs="Times New Roman"/>
          <w:sz w:val="28"/>
          <w:szCs w:val="28"/>
        </w:rPr>
        <w:t>3.5.</w:t>
      </w:r>
      <w:r w:rsidRPr="00C856B1">
        <w:rPr>
          <w:rFonts w:ascii="Times New Roman" w:hAnsi="Times New Roman" w:cs="Times New Roman"/>
          <w:sz w:val="28"/>
          <w:szCs w:val="28"/>
        </w:rPr>
        <w:tab/>
      </w:r>
      <w:r w:rsidRPr="00C856B1">
        <w:rPr>
          <w:rStyle w:val="FontStyle18"/>
          <w:rFonts w:ascii="Times New Roman" w:hAnsi="Times New Roman" w:cs="Times New Roman"/>
          <w:sz w:val="28"/>
          <w:szCs w:val="28"/>
        </w:rPr>
        <w:t>постановлением Министерства энергетики Республики Беларусь от 21 февраля 2022 г. № 5 «О закупках товаров (работ, услуг) организациями, входящими в систему Министерства энергетики»;</w:t>
      </w:r>
    </w:p>
    <w:p w14:paraId="0CF09A6D" w14:textId="77777777" w:rsidR="00C856B1" w:rsidRPr="00C856B1" w:rsidRDefault="00C856B1" w:rsidP="00C856B1">
      <w:pPr>
        <w:tabs>
          <w:tab w:val="left" w:pos="1276"/>
        </w:tabs>
        <w:ind w:firstLine="709"/>
        <w:jc w:val="both"/>
        <w:rPr>
          <w:rFonts w:ascii="Times New Roman" w:hAnsi="Times New Roman" w:cs="Times New Roman"/>
          <w:sz w:val="28"/>
          <w:szCs w:val="28"/>
        </w:rPr>
      </w:pPr>
      <w:r w:rsidRPr="00C856B1">
        <w:rPr>
          <w:rFonts w:ascii="Times New Roman" w:hAnsi="Times New Roman" w:cs="Times New Roman"/>
          <w:sz w:val="28"/>
          <w:szCs w:val="28"/>
        </w:rPr>
        <w:t>3.6.</w:t>
      </w:r>
      <w:r w:rsidRPr="00C856B1">
        <w:rPr>
          <w:rFonts w:ascii="Times New Roman" w:hAnsi="Times New Roman" w:cs="Times New Roman"/>
          <w:sz w:val="28"/>
          <w:szCs w:val="28"/>
        </w:rPr>
        <w:tab/>
        <w:t xml:space="preserve">приказом Министерства энергетики Республики Беларусь от 29 апреля 2022 г. № 77 «О закупках товаров (работ, услуг) организациями, </w:t>
      </w:r>
      <w:r w:rsidRPr="00C856B1">
        <w:rPr>
          <w:rFonts w:ascii="Times New Roman" w:hAnsi="Times New Roman" w:cs="Times New Roman"/>
          <w:sz w:val="28"/>
          <w:szCs w:val="28"/>
        </w:rPr>
        <w:lastRenderedPageBreak/>
        <w:t>входящими в систему Министерства энергетики»;</w:t>
      </w:r>
    </w:p>
    <w:p w14:paraId="056107D1"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3.7.</w:t>
      </w:r>
      <w:r w:rsidRPr="00C856B1">
        <w:rPr>
          <w:rFonts w:ascii="Times New Roman" w:hAnsi="Times New Roman" w:cs="Times New Roman"/>
          <w:sz w:val="28"/>
          <w:szCs w:val="28"/>
        </w:rPr>
        <w:tab/>
        <w:t>приказом Государственного производственного объединения электроэнергетики «Белэнерго» от 11 января 2022 г. № 5 «О некоторых вопросах закупок товаров организациями, входящими в состав ГПО «Белэнерго»,</w:t>
      </w:r>
    </w:p>
    <w:p w14:paraId="76758F16"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3.8.</w:t>
      </w:r>
      <w:r w:rsidRPr="00C856B1">
        <w:rPr>
          <w:rFonts w:ascii="Times New Roman" w:hAnsi="Times New Roman" w:cs="Times New Roman"/>
          <w:sz w:val="28"/>
          <w:szCs w:val="28"/>
        </w:rPr>
        <w:tab/>
        <w:t>приказом Государственного производственного объединения электроэнергетики «Белэнерго» от 31.01.2022 № 44 «О совершенствовании отношений в области закупок»;</w:t>
      </w:r>
    </w:p>
    <w:p w14:paraId="473AA53E" w14:textId="32196CD7" w:rsidR="00424B51" w:rsidRPr="00424B51" w:rsidRDefault="00C856B1" w:rsidP="00424B51">
      <w:pPr>
        <w:widowControl/>
        <w:tabs>
          <w:tab w:val="left" w:pos="1276"/>
        </w:tabs>
        <w:ind w:firstLine="709"/>
        <w:jc w:val="both"/>
        <w:rPr>
          <w:rFonts w:ascii="Times New Roman" w:hAnsi="Times New Roman" w:cs="Times New Roman"/>
          <w:i/>
          <w:iCs/>
          <w:sz w:val="28"/>
          <w:szCs w:val="28"/>
          <w:highlight w:val="yellow"/>
        </w:rPr>
      </w:pPr>
      <w:r w:rsidRPr="00424B51">
        <w:rPr>
          <w:rFonts w:ascii="Times New Roman" w:hAnsi="Times New Roman" w:cs="Times New Roman"/>
          <w:sz w:val="28"/>
          <w:szCs w:val="28"/>
          <w:highlight w:val="yellow"/>
        </w:rPr>
        <w:t>3.9.</w:t>
      </w:r>
      <w:r w:rsidRPr="00424B51">
        <w:rPr>
          <w:rFonts w:ascii="Times New Roman" w:hAnsi="Times New Roman" w:cs="Times New Roman"/>
          <w:sz w:val="28"/>
          <w:szCs w:val="28"/>
          <w:highlight w:val="yellow"/>
        </w:rPr>
        <w:tab/>
      </w:r>
      <w:r w:rsidR="00424B51" w:rsidRPr="00424B51">
        <w:rPr>
          <w:rFonts w:ascii="Times New Roman" w:hAnsi="Times New Roman" w:cs="Times New Roman"/>
          <w:i/>
          <w:iCs/>
          <w:sz w:val="28"/>
          <w:szCs w:val="28"/>
          <w:highlight w:val="yellow"/>
        </w:rPr>
        <w:t>Исключен приказ</w:t>
      </w:r>
      <w:r w:rsidR="00424B51">
        <w:rPr>
          <w:rFonts w:ascii="Times New Roman" w:hAnsi="Times New Roman" w:cs="Times New Roman"/>
          <w:i/>
          <w:iCs/>
          <w:sz w:val="28"/>
          <w:szCs w:val="28"/>
          <w:highlight w:val="yellow"/>
        </w:rPr>
        <w:t>ом</w:t>
      </w:r>
      <w:r w:rsidR="00424B51" w:rsidRPr="00424B51">
        <w:rPr>
          <w:rFonts w:ascii="Times New Roman" w:hAnsi="Times New Roman" w:cs="Times New Roman"/>
          <w:i/>
          <w:iCs/>
          <w:sz w:val="28"/>
          <w:szCs w:val="28"/>
          <w:highlight w:val="yellow"/>
        </w:rPr>
        <w:t xml:space="preserve"> от 12.09.2024 № 705</w:t>
      </w:r>
      <w:r w:rsidR="00424B51" w:rsidRPr="00424B51">
        <w:rPr>
          <w:rFonts w:ascii="Times New Roman" w:hAnsi="Times New Roman" w:cs="Times New Roman"/>
          <w:i/>
          <w:iCs/>
          <w:sz w:val="28"/>
          <w:szCs w:val="28"/>
          <w:highlight w:val="yellow"/>
        </w:rPr>
        <w:t>;</w:t>
      </w:r>
    </w:p>
    <w:p w14:paraId="59C7BBC5" w14:textId="147146E7" w:rsidR="00C856B1" w:rsidRPr="00C856B1" w:rsidRDefault="00C856B1" w:rsidP="00424B51">
      <w:pPr>
        <w:pStyle w:val="af4"/>
        <w:widowControl/>
        <w:tabs>
          <w:tab w:val="left" w:pos="1276"/>
        </w:tabs>
        <w:ind w:left="709"/>
        <w:jc w:val="both"/>
        <w:rPr>
          <w:rFonts w:ascii="Times New Roman" w:hAnsi="Times New Roman" w:cs="Times New Roman"/>
          <w:sz w:val="28"/>
          <w:szCs w:val="28"/>
        </w:rPr>
      </w:pPr>
      <w:r w:rsidRPr="00424B51">
        <w:rPr>
          <w:rFonts w:ascii="Times New Roman" w:hAnsi="Times New Roman" w:cs="Times New Roman"/>
          <w:sz w:val="28"/>
          <w:szCs w:val="28"/>
          <w:highlight w:val="yellow"/>
        </w:rPr>
        <w:t>3.10.</w:t>
      </w:r>
      <w:r w:rsidRPr="00424B51">
        <w:rPr>
          <w:rFonts w:ascii="Times New Roman" w:hAnsi="Times New Roman" w:cs="Times New Roman"/>
          <w:sz w:val="28"/>
          <w:szCs w:val="28"/>
          <w:highlight w:val="yellow"/>
        </w:rPr>
        <w:tab/>
      </w:r>
      <w:r w:rsidR="00424B51" w:rsidRPr="00424B51">
        <w:rPr>
          <w:rFonts w:ascii="Times New Roman" w:hAnsi="Times New Roman" w:cs="Times New Roman"/>
          <w:sz w:val="28"/>
          <w:szCs w:val="28"/>
          <w:highlight w:val="yellow"/>
        </w:rPr>
        <w:tab/>
      </w:r>
      <w:r w:rsidR="00424B51" w:rsidRPr="00424B51">
        <w:rPr>
          <w:rFonts w:ascii="Times New Roman" w:hAnsi="Times New Roman" w:cs="Times New Roman"/>
          <w:i/>
          <w:iCs/>
          <w:sz w:val="28"/>
          <w:szCs w:val="28"/>
          <w:highlight w:val="yellow"/>
        </w:rPr>
        <w:t>Исключен приказ</w:t>
      </w:r>
      <w:r w:rsidR="00424B51">
        <w:rPr>
          <w:rFonts w:ascii="Times New Roman" w:hAnsi="Times New Roman" w:cs="Times New Roman"/>
          <w:i/>
          <w:iCs/>
          <w:sz w:val="28"/>
          <w:szCs w:val="28"/>
          <w:highlight w:val="yellow"/>
        </w:rPr>
        <w:t>ом</w:t>
      </w:r>
      <w:r w:rsidR="00424B51" w:rsidRPr="00424B51">
        <w:rPr>
          <w:rFonts w:ascii="Times New Roman" w:hAnsi="Times New Roman" w:cs="Times New Roman"/>
          <w:i/>
          <w:iCs/>
          <w:sz w:val="28"/>
          <w:szCs w:val="28"/>
          <w:highlight w:val="yellow"/>
        </w:rPr>
        <w:t xml:space="preserve"> от 12.09.2024 № 705</w:t>
      </w:r>
      <w:r w:rsidRPr="00424B51">
        <w:rPr>
          <w:rFonts w:ascii="Times New Roman" w:hAnsi="Times New Roman" w:cs="Times New Roman"/>
          <w:sz w:val="28"/>
          <w:szCs w:val="28"/>
          <w:highlight w:val="yellow"/>
        </w:rPr>
        <w:t>;</w:t>
      </w:r>
    </w:p>
    <w:p w14:paraId="5E7B59DE"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3.11.</w:t>
      </w:r>
      <w:r w:rsidRPr="00C856B1">
        <w:rPr>
          <w:rFonts w:ascii="Times New Roman" w:hAnsi="Times New Roman" w:cs="Times New Roman"/>
          <w:sz w:val="28"/>
          <w:szCs w:val="28"/>
        </w:rPr>
        <w:tab/>
        <w:t>иными нормативными и локальными правовыми актами, регулирующими порядок закупок;</w:t>
      </w:r>
    </w:p>
    <w:p w14:paraId="3D3389AB"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3.12.</w:t>
      </w:r>
      <w:r w:rsidRPr="00C856B1">
        <w:rPr>
          <w:rFonts w:ascii="Times New Roman" w:hAnsi="Times New Roman" w:cs="Times New Roman"/>
          <w:sz w:val="28"/>
          <w:szCs w:val="28"/>
        </w:rPr>
        <w:tab/>
        <w:t>разъяснениями Министерства архитектуры и строительства, Министерства антимонопольного регулирования и торговли, Министерства энергетики, ГПО «Белэнерго».</w:t>
      </w:r>
    </w:p>
    <w:p w14:paraId="7D352DCC" w14:textId="77777777" w:rsidR="00C856B1" w:rsidRPr="00C856B1" w:rsidRDefault="00C856B1" w:rsidP="00C856B1">
      <w:pPr>
        <w:tabs>
          <w:tab w:val="left" w:pos="1134"/>
        </w:tabs>
        <w:ind w:firstLine="708"/>
        <w:jc w:val="both"/>
        <w:rPr>
          <w:rFonts w:ascii="Times New Roman" w:hAnsi="Times New Roman" w:cs="Times New Roman"/>
          <w:sz w:val="28"/>
          <w:szCs w:val="28"/>
        </w:rPr>
      </w:pPr>
      <w:r w:rsidRPr="00C856B1">
        <w:rPr>
          <w:rFonts w:ascii="Times New Roman" w:hAnsi="Times New Roman" w:cs="Times New Roman"/>
          <w:sz w:val="28"/>
          <w:szCs w:val="28"/>
        </w:rPr>
        <w:t>4.</w:t>
      </w:r>
      <w:r w:rsidRPr="00C856B1">
        <w:rPr>
          <w:rFonts w:ascii="Times New Roman" w:hAnsi="Times New Roman" w:cs="Times New Roman"/>
          <w:sz w:val="28"/>
          <w:szCs w:val="28"/>
        </w:rPr>
        <w:tab/>
        <w:t>Возложить ответственность за осуществление:</w:t>
      </w:r>
    </w:p>
    <w:p w14:paraId="7C2AF2A7"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4.1.</w:t>
      </w:r>
      <w:r w:rsidRPr="00C856B1">
        <w:rPr>
          <w:rFonts w:ascii="Times New Roman" w:hAnsi="Times New Roman" w:cs="Times New Roman"/>
          <w:sz w:val="28"/>
          <w:szCs w:val="28"/>
        </w:rPr>
        <w:tab/>
        <w:t>закупок товаров (работ и услуг) для производственной базы, а также товаров (работ и услуг) при строительстве объектов на начальника производственной базы;</w:t>
      </w:r>
    </w:p>
    <w:p w14:paraId="16ABE123"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4.2.</w:t>
      </w:r>
      <w:r w:rsidRPr="00C856B1">
        <w:rPr>
          <w:rFonts w:ascii="Times New Roman" w:hAnsi="Times New Roman" w:cs="Times New Roman"/>
          <w:sz w:val="28"/>
          <w:szCs w:val="28"/>
        </w:rPr>
        <w:tab/>
        <w:t>закупок аудиторских услуг на главного бухгалтера;</w:t>
      </w:r>
    </w:p>
    <w:p w14:paraId="5AE8C7EA"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4.3.</w:t>
      </w:r>
      <w:r w:rsidRPr="00C856B1">
        <w:rPr>
          <w:rFonts w:ascii="Times New Roman" w:hAnsi="Times New Roman" w:cs="Times New Roman"/>
          <w:sz w:val="28"/>
          <w:szCs w:val="28"/>
        </w:rPr>
        <w:tab/>
        <w:t>закупок канцелярских товаров, а также товаров (работ, услуг) для хозяйственных нужд на заведующего хозяйством;</w:t>
      </w:r>
    </w:p>
    <w:p w14:paraId="2F4A51CC"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4.4.</w:t>
      </w:r>
      <w:r w:rsidRPr="00C856B1">
        <w:rPr>
          <w:rFonts w:ascii="Times New Roman" w:hAnsi="Times New Roman" w:cs="Times New Roman"/>
          <w:sz w:val="28"/>
          <w:szCs w:val="28"/>
        </w:rPr>
        <w:tab/>
        <w:t>закупок товаров (работ и услуг), связанных с обеспечением работы оргтехники и компьютерной техники на начальника информационно-аналитического сектора.</w:t>
      </w:r>
    </w:p>
    <w:p w14:paraId="5130C744" w14:textId="77777777" w:rsidR="00C856B1" w:rsidRPr="00C856B1" w:rsidRDefault="00C856B1" w:rsidP="00C856B1">
      <w:pPr>
        <w:pStyle w:val="af4"/>
        <w:tabs>
          <w:tab w:val="left" w:pos="1134"/>
        </w:tabs>
        <w:ind w:left="-142" w:firstLine="850"/>
        <w:jc w:val="both"/>
        <w:rPr>
          <w:rFonts w:ascii="Times New Roman" w:hAnsi="Times New Roman" w:cs="Times New Roman"/>
          <w:sz w:val="28"/>
          <w:szCs w:val="28"/>
        </w:rPr>
      </w:pPr>
      <w:r w:rsidRPr="00C856B1">
        <w:rPr>
          <w:rFonts w:ascii="Times New Roman" w:hAnsi="Times New Roman" w:cs="Times New Roman"/>
          <w:sz w:val="28"/>
          <w:szCs w:val="28"/>
        </w:rPr>
        <w:t>4¹.</w:t>
      </w:r>
      <w:r w:rsidRPr="00C856B1">
        <w:rPr>
          <w:rFonts w:ascii="Times New Roman" w:hAnsi="Times New Roman" w:cs="Times New Roman"/>
          <w:sz w:val="28"/>
          <w:szCs w:val="28"/>
        </w:rPr>
        <w:tab/>
        <w:t>Закупки канцелярских товаров, а также товаров (работ, услуг) для хозяйственных нужд осуществляются заведующим хозяйством на основании заявок руководителей структурных подразделений Общества, подаваемых не позднее 25 числа месяца, предшествующего закупке. На основании поступивших заявок заведующий хозяйством составляет сводную заявку по Обществу до 30 числа месяца, предшествующего закупке, и представляет ее на согласование первому заместителю директора.</w:t>
      </w:r>
    </w:p>
    <w:p w14:paraId="18BDAC79" w14:textId="04D5D2CB" w:rsidR="00C856B1" w:rsidRPr="00C856B1" w:rsidRDefault="00C856B1" w:rsidP="007123CC">
      <w:pPr>
        <w:tabs>
          <w:tab w:val="left" w:pos="1134"/>
        </w:tabs>
        <w:ind w:firstLine="708"/>
        <w:jc w:val="both"/>
        <w:rPr>
          <w:rFonts w:ascii="Times New Roman" w:hAnsi="Times New Roman" w:cs="Times New Roman"/>
          <w:sz w:val="28"/>
          <w:szCs w:val="28"/>
        </w:rPr>
      </w:pPr>
      <w:r w:rsidRPr="00C856B1">
        <w:rPr>
          <w:rFonts w:ascii="Times New Roman" w:hAnsi="Times New Roman" w:cs="Times New Roman"/>
          <w:sz w:val="28"/>
          <w:szCs w:val="28"/>
        </w:rPr>
        <w:t>4².</w:t>
      </w:r>
      <w:r w:rsidRPr="00C856B1">
        <w:rPr>
          <w:rFonts w:ascii="Times New Roman" w:hAnsi="Times New Roman" w:cs="Times New Roman"/>
          <w:sz w:val="28"/>
          <w:szCs w:val="28"/>
        </w:rPr>
        <w:tab/>
        <w:t>При закупке товаров, указанных в приложении 3-2 к постановлению № 229, ответственным лицам, обеспечить в течение календарного года минимальную долю закупок белорусских товаров, определенную в процентном отношении к объему закупок в натуральном выражении товаров, относящихся к соответствующему коду общегосударственного классификатора Республики Беларусь ОКРБ 007-2012 «Классификатор продукции по видам экономической деятельности», за исключением случаев невозможности достижения минимальной доли, согласно приложению 3-2 к постановлению № 229.</w:t>
      </w:r>
    </w:p>
    <w:p w14:paraId="3F8E607E" w14:textId="77777777" w:rsidR="00C856B1" w:rsidRPr="00C856B1" w:rsidRDefault="00C856B1" w:rsidP="007123CC">
      <w:pPr>
        <w:tabs>
          <w:tab w:val="left" w:pos="1134"/>
        </w:tabs>
        <w:ind w:firstLine="708"/>
        <w:jc w:val="both"/>
        <w:rPr>
          <w:rFonts w:ascii="Times New Roman" w:hAnsi="Times New Roman" w:cs="Times New Roman"/>
          <w:sz w:val="28"/>
          <w:szCs w:val="28"/>
        </w:rPr>
      </w:pPr>
      <w:r w:rsidRPr="00C856B1">
        <w:rPr>
          <w:rFonts w:ascii="Times New Roman" w:hAnsi="Times New Roman" w:cs="Times New Roman"/>
          <w:sz w:val="28"/>
          <w:szCs w:val="28"/>
        </w:rPr>
        <w:t>К невозможности достижения минимальной доли относится в том числе и получение письменных ответов отечественных производителей о невозможности участия в закупке (невозможности производства и (или) поставки товаров с необходимыми характеристиками).</w:t>
      </w:r>
    </w:p>
    <w:p w14:paraId="7994DD21" w14:textId="1BE2B2DC" w:rsidR="007123CC" w:rsidRPr="007123CC" w:rsidRDefault="007123CC" w:rsidP="007123CC">
      <w:pPr>
        <w:tabs>
          <w:tab w:val="left" w:pos="1134"/>
        </w:tabs>
        <w:ind w:firstLine="708"/>
        <w:jc w:val="both"/>
        <w:rPr>
          <w:rFonts w:ascii="Times New Roman" w:hAnsi="Times New Roman" w:cs="Times New Roman"/>
          <w:sz w:val="28"/>
          <w:szCs w:val="28"/>
          <w:highlight w:val="yellow"/>
        </w:rPr>
      </w:pPr>
      <w:r w:rsidRPr="00424B51">
        <w:rPr>
          <w:rFonts w:ascii="Times New Roman" w:hAnsi="Times New Roman" w:cs="Times New Roman"/>
          <w:sz w:val="28"/>
          <w:szCs w:val="28"/>
        </w:rPr>
        <w:t xml:space="preserve">С целью достижения минимальной доли закупки белорусских товаров, ответственным лицам в заявке (задании) на закупку товаров предусматривать </w:t>
      </w:r>
      <w:r w:rsidRPr="00424B51">
        <w:rPr>
          <w:rFonts w:ascii="Times New Roman" w:hAnsi="Times New Roman" w:cs="Times New Roman"/>
          <w:sz w:val="28"/>
          <w:szCs w:val="28"/>
        </w:rPr>
        <w:lastRenderedPageBreak/>
        <w:t>требование о предоставлении поставщиками документов, подтверждающих, что товар относится к белорусским товарам и определенных подпунктом 2.19 постановления № 229</w:t>
      </w:r>
      <w:r w:rsidR="00424B51" w:rsidRPr="00424B51">
        <w:rPr>
          <w:rFonts w:ascii="Times New Roman" w:hAnsi="Times New Roman" w:cs="Times New Roman"/>
          <w:sz w:val="28"/>
          <w:szCs w:val="28"/>
        </w:rPr>
        <w:t xml:space="preserve"> </w:t>
      </w:r>
      <w:r w:rsidR="00424B51" w:rsidRPr="00424B51">
        <w:rPr>
          <w:rFonts w:ascii="Times New Roman" w:hAnsi="Times New Roman" w:cs="Times New Roman"/>
          <w:i/>
          <w:iCs/>
          <w:sz w:val="28"/>
          <w:szCs w:val="28"/>
          <w:highlight w:val="yellow"/>
        </w:rPr>
        <w:t>(</w:t>
      </w:r>
      <w:r w:rsidR="00424B51">
        <w:rPr>
          <w:rFonts w:ascii="Times New Roman" w:hAnsi="Times New Roman" w:cs="Times New Roman"/>
          <w:i/>
          <w:iCs/>
          <w:sz w:val="28"/>
          <w:szCs w:val="28"/>
          <w:highlight w:val="yellow"/>
        </w:rPr>
        <w:t xml:space="preserve">абзац </w:t>
      </w:r>
      <w:r w:rsidR="00424B51" w:rsidRPr="00424B51">
        <w:rPr>
          <w:rFonts w:ascii="Times New Roman" w:hAnsi="Times New Roman" w:cs="Times New Roman"/>
          <w:i/>
          <w:iCs/>
          <w:sz w:val="28"/>
          <w:szCs w:val="28"/>
          <w:highlight w:val="yellow"/>
        </w:rPr>
        <w:t>в редакции приказа от 12.09.2024 № 705)</w:t>
      </w:r>
      <w:r w:rsidRPr="00424B51">
        <w:rPr>
          <w:rFonts w:ascii="Times New Roman" w:hAnsi="Times New Roman" w:cs="Times New Roman"/>
          <w:i/>
          <w:iCs/>
          <w:sz w:val="28"/>
          <w:szCs w:val="28"/>
          <w:highlight w:val="yellow"/>
        </w:rPr>
        <w:t>.</w:t>
      </w:r>
    </w:p>
    <w:p w14:paraId="5EF439EA" w14:textId="0175D548" w:rsidR="007123CC" w:rsidRPr="00C2767D" w:rsidRDefault="007123CC" w:rsidP="007123CC">
      <w:pPr>
        <w:tabs>
          <w:tab w:val="left" w:pos="709"/>
        </w:tabs>
        <w:ind w:firstLine="708"/>
        <w:jc w:val="both"/>
        <w:rPr>
          <w:rFonts w:ascii="Times New Roman" w:hAnsi="Times New Roman" w:cs="Times New Roman"/>
          <w:sz w:val="28"/>
          <w:szCs w:val="28"/>
        </w:rPr>
      </w:pPr>
      <w:r w:rsidRPr="007123CC">
        <w:rPr>
          <w:rFonts w:ascii="Times New Roman" w:hAnsi="Times New Roman" w:cs="Times New Roman"/>
          <w:sz w:val="28"/>
          <w:szCs w:val="28"/>
          <w:highlight w:val="yellow"/>
        </w:rPr>
        <w:tab/>
      </w:r>
      <w:r w:rsidRPr="00424B51">
        <w:rPr>
          <w:rFonts w:ascii="Times New Roman" w:hAnsi="Times New Roman" w:cs="Times New Roman"/>
          <w:sz w:val="28"/>
          <w:szCs w:val="28"/>
        </w:rPr>
        <w:t>Обоснование невозможности закупки белорусских товаров с целью достижения минимальной доли предоставляется ответственным лицом и указывается, в графе 14 заявки на закупку товаров либо комиссией по процедуре закупки - в протоколе о выборе победителя.</w:t>
      </w:r>
    </w:p>
    <w:p w14:paraId="175F05B1" w14:textId="77777777" w:rsidR="00C856B1" w:rsidRPr="00483A66" w:rsidRDefault="00C856B1" w:rsidP="00C856B1">
      <w:pPr>
        <w:pStyle w:val="af4"/>
        <w:widowControl/>
        <w:tabs>
          <w:tab w:val="left" w:pos="1134"/>
        </w:tabs>
        <w:ind w:left="0" w:firstLine="709"/>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5.</w:t>
      </w:r>
      <w:r w:rsidRPr="00483A66">
        <w:rPr>
          <w:rFonts w:ascii="Times New Roman" w:hAnsi="Times New Roman" w:cs="Times New Roman"/>
          <w:color w:val="auto"/>
          <w:sz w:val="28"/>
          <w:szCs w:val="28"/>
        </w:rPr>
        <w:tab/>
        <w:t>Осуществлять закупки товаров (работ, услуг) для собственных нужд Общества без применения конкурентных процедур закупок:</w:t>
      </w:r>
    </w:p>
    <w:p w14:paraId="336A0ED3" w14:textId="77777777" w:rsidR="00C856B1" w:rsidRPr="00483A66" w:rsidRDefault="00C856B1" w:rsidP="00C856B1">
      <w:pPr>
        <w:pStyle w:val="af4"/>
        <w:widowControl/>
        <w:ind w:left="0" w:firstLine="709"/>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в случаях, указанных в Приложении № 1 к постановлению № 229;</w:t>
      </w:r>
    </w:p>
    <w:p w14:paraId="06C77EFC" w14:textId="0AAE762E" w:rsidR="00C856B1" w:rsidRDefault="00424B51" w:rsidP="00C856B1">
      <w:pPr>
        <w:pStyle w:val="af4"/>
        <w:widowControl/>
        <w:ind w:left="0" w:firstLine="709"/>
        <w:jc w:val="both"/>
        <w:rPr>
          <w:rFonts w:ascii="Times New Roman" w:hAnsi="Times New Roman" w:cs="Times New Roman"/>
          <w:color w:val="auto"/>
          <w:sz w:val="28"/>
          <w:szCs w:val="28"/>
        </w:rPr>
      </w:pPr>
      <w:r>
        <w:rPr>
          <w:rFonts w:ascii="Times New Roman" w:hAnsi="Times New Roman" w:cs="Times New Roman"/>
          <w:i/>
          <w:iCs/>
          <w:sz w:val="28"/>
          <w:szCs w:val="28"/>
          <w:highlight w:val="yellow"/>
        </w:rPr>
        <w:t>абзац третий и</w:t>
      </w:r>
      <w:r w:rsidRPr="00424B51">
        <w:rPr>
          <w:rFonts w:ascii="Times New Roman" w:hAnsi="Times New Roman" w:cs="Times New Roman"/>
          <w:i/>
          <w:iCs/>
          <w:sz w:val="28"/>
          <w:szCs w:val="28"/>
          <w:highlight w:val="yellow"/>
        </w:rPr>
        <w:t>сключен приказ</w:t>
      </w:r>
      <w:r>
        <w:rPr>
          <w:rFonts w:ascii="Times New Roman" w:hAnsi="Times New Roman" w:cs="Times New Roman"/>
          <w:i/>
          <w:iCs/>
          <w:sz w:val="28"/>
          <w:szCs w:val="28"/>
          <w:highlight w:val="yellow"/>
        </w:rPr>
        <w:t>ом</w:t>
      </w:r>
      <w:r w:rsidRPr="00424B51">
        <w:rPr>
          <w:rFonts w:ascii="Times New Roman" w:hAnsi="Times New Roman" w:cs="Times New Roman"/>
          <w:i/>
          <w:iCs/>
          <w:sz w:val="28"/>
          <w:szCs w:val="28"/>
          <w:highlight w:val="yellow"/>
        </w:rPr>
        <w:t xml:space="preserve"> от 12.09.2024 № </w:t>
      </w:r>
      <w:proofErr w:type="gramStart"/>
      <w:r w:rsidRPr="00424B51">
        <w:rPr>
          <w:rFonts w:ascii="Times New Roman" w:hAnsi="Times New Roman" w:cs="Times New Roman"/>
          <w:i/>
          <w:iCs/>
          <w:sz w:val="28"/>
          <w:szCs w:val="28"/>
          <w:highlight w:val="yellow"/>
        </w:rPr>
        <w:t>705</w:t>
      </w:r>
      <w:r w:rsidRPr="00424B51">
        <w:rPr>
          <w:rFonts w:ascii="Times New Roman" w:hAnsi="Times New Roman" w:cs="Times New Roman"/>
          <w:sz w:val="28"/>
          <w:szCs w:val="28"/>
          <w:highlight w:val="yellow"/>
        </w:rPr>
        <w:t>;</w:t>
      </w:r>
      <w:r w:rsidR="00C856B1" w:rsidRPr="00483A66">
        <w:rPr>
          <w:rFonts w:ascii="Times New Roman" w:hAnsi="Times New Roman" w:cs="Times New Roman"/>
          <w:color w:val="auto"/>
          <w:sz w:val="28"/>
          <w:szCs w:val="28"/>
        </w:rPr>
        <w:t>.</w:t>
      </w:r>
      <w:proofErr w:type="gramEnd"/>
    </w:p>
    <w:p w14:paraId="2E5F4438" w14:textId="77777777" w:rsidR="00C856B1" w:rsidRPr="00483A66" w:rsidRDefault="00C856B1" w:rsidP="00C856B1">
      <w:pPr>
        <w:widowControl/>
        <w:tabs>
          <w:tab w:val="left" w:pos="1134"/>
        </w:tabs>
        <w:ind w:firstLine="709"/>
        <w:jc w:val="both"/>
        <w:rPr>
          <w:rFonts w:ascii="Times New Roman" w:hAnsi="Times New Roman" w:cs="Times New Roman"/>
          <w:color w:val="auto"/>
          <w:sz w:val="28"/>
          <w:szCs w:val="28"/>
        </w:rPr>
      </w:pPr>
      <w:r w:rsidRPr="00013898">
        <w:rPr>
          <w:rFonts w:ascii="Times New Roman" w:hAnsi="Times New Roman" w:cs="Times New Roman"/>
          <w:iCs/>
          <w:color w:val="auto"/>
          <w:sz w:val="28"/>
          <w:szCs w:val="28"/>
        </w:rPr>
        <w:t>5.1.</w:t>
      </w:r>
      <w:r w:rsidRPr="00013898">
        <w:rPr>
          <w:rFonts w:ascii="Times New Roman" w:hAnsi="Times New Roman" w:cs="Times New Roman"/>
          <w:iCs/>
          <w:color w:val="auto"/>
          <w:sz w:val="28"/>
          <w:szCs w:val="28"/>
        </w:rPr>
        <w:tab/>
      </w:r>
      <w:r w:rsidRPr="00013898">
        <w:rPr>
          <w:rFonts w:ascii="Times New Roman" w:hAnsi="Times New Roman" w:cs="Times New Roman"/>
          <w:iCs/>
          <w:color w:val="auto"/>
          <w:sz w:val="28"/>
          <w:szCs w:val="28"/>
        </w:rPr>
        <w:tab/>
        <w:t>Закупки товаров (работ, услуг) в случаях, указанных в пункте 5,</w:t>
      </w:r>
      <w:r w:rsidRPr="00483A66">
        <w:rPr>
          <w:rFonts w:ascii="Times New Roman" w:hAnsi="Times New Roman" w:cs="Times New Roman"/>
          <w:color w:val="auto"/>
          <w:sz w:val="28"/>
          <w:szCs w:val="28"/>
        </w:rPr>
        <w:t xml:space="preserve"> осуществляются структурным подразделением, на руководителя которого пунктом 4 настоящего приказа возложена ответственность за осуществление закупки (специалистом, ответственным за осуществление закупки), </w:t>
      </w:r>
      <w:r w:rsidRPr="00483A66">
        <w:rPr>
          <w:rFonts w:ascii="Times New Roman" w:eastAsiaTheme="minorHAnsi" w:hAnsi="Times New Roman" w:cs="Times New Roman"/>
          <w:color w:val="auto"/>
          <w:sz w:val="28"/>
          <w:szCs w:val="28"/>
        </w:rPr>
        <w:t>с учетом следующих особенностей</w:t>
      </w:r>
      <w:r w:rsidRPr="00483A66">
        <w:rPr>
          <w:rFonts w:ascii="Times New Roman" w:hAnsi="Times New Roman" w:cs="Times New Roman"/>
          <w:color w:val="auto"/>
          <w:sz w:val="28"/>
          <w:szCs w:val="28"/>
        </w:rPr>
        <w:t>:</w:t>
      </w:r>
    </w:p>
    <w:p w14:paraId="17C8D470" w14:textId="77777777" w:rsidR="00C856B1" w:rsidRPr="00483A66" w:rsidRDefault="00C856B1" w:rsidP="00C856B1">
      <w:pPr>
        <w:tabs>
          <w:tab w:val="left" w:pos="1560"/>
        </w:tabs>
        <w:ind w:firstLine="709"/>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5.1.1.</w:t>
      </w:r>
      <w:r w:rsidRPr="00483A66">
        <w:rPr>
          <w:rFonts w:ascii="Times New Roman" w:hAnsi="Times New Roman" w:cs="Times New Roman"/>
          <w:color w:val="auto"/>
          <w:sz w:val="28"/>
          <w:szCs w:val="28"/>
        </w:rPr>
        <w:tab/>
        <w:t>от 50 базовых величин включительно до 100 базовых величин с обязательным изучением рынка посредством сбора информации о цене товара.</w:t>
      </w:r>
    </w:p>
    <w:p w14:paraId="0E8A9A17"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При этом в обязательном порядке должны быть получены не менее двух предложений от потенциальных поставщиков (подрядчиков, исполнителей), за исключением случаев, если такого их количества нет</w:t>
      </w:r>
      <w:r>
        <w:rPr>
          <w:rFonts w:ascii="Times New Roman" w:hAnsi="Times New Roman" w:cs="Times New Roman"/>
          <w:color w:val="auto"/>
          <w:sz w:val="28"/>
          <w:szCs w:val="28"/>
        </w:rPr>
        <w:t>,</w:t>
      </w:r>
      <w:r w:rsidRPr="00483A66">
        <w:rPr>
          <w:rFonts w:ascii="Times New Roman" w:hAnsi="Times New Roman" w:cs="Times New Roman"/>
          <w:color w:val="auto"/>
          <w:sz w:val="28"/>
          <w:szCs w:val="28"/>
        </w:rPr>
        <w:t xml:space="preserve"> либо закупка производится у производителя,</w:t>
      </w:r>
      <w:r w:rsidRPr="00483A66">
        <w:rPr>
          <w:color w:val="auto"/>
          <w:sz w:val="18"/>
          <w:szCs w:val="18"/>
        </w:rPr>
        <w:t xml:space="preserve"> </w:t>
      </w:r>
      <w:r w:rsidRPr="00483A66">
        <w:rPr>
          <w:rFonts w:ascii="Times New Roman" w:hAnsi="Times New Roman" w:cs="Times New Roman"/>
          <w:color w:val="auto"/>
          <w:sz w:val="28"/>
          <w:szCs w:val="28"/>
        </w:rPr>
        <w:t>сбытовой организации (официального торгового представителя) с предоставлением документов, подтверждающих полномочия на реализацию товаров.</w:t>
      </w:r>
    </w:p>
    <w:p w14:paraId="7646302E" w14:textId="77777777" w:rsidR="00C856B1" w:rsidRPr="00483A66" w:rsidRDefault="00C856B1" w:rsidP="00C856B1">
      <w:pPr>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Выбор наилучшего предложения производится по критерию «наименьшая цена» без учета НДС, при условии соответствия предложения заявленным техническим требованиям и иным обязательным требованиям к закупаемым товарам (работам, услугам).</w:t>
      </w:r>
    </w:p>
    <w:p w14:paraId="7DB34E04" w14:textId="77777777" w:rsidR="00C856B1" w:rsidRPr="00483A66" w:rsidRDefault="00C856B1" w:rsidP="00C856B1">
      <w:pPr>
        <w:tabs>
          <w:tab w:val="left" w:pos="1560"/>
        </w:tabs>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5.1.2.</w:t>
      </w:r>
      <w:r w:rsidRPr="00483A66">
        <w:rPr>
          <w:rFonts w:ascii="Times New Roman" w:hAnsi="Times New Roman" w:cs="Times New Roman"/>
          <w:color w:val="auto"/>
          <w:sz w:val="28"/>
          <w:szCs w:val="28"/>
        </w:rPr>
        <w:tab/>
        <w:t>от 100 базовых величин с обязательным проведением маркетинговых исследований (с изучением конъюнктуры рынка).</w:t>
      </w:r>
    </w:p>
    <w:p w14:paraId="62C4F2A7"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Под закупкой товаров (работ, услуг) путем проведения маркетинговых исследований (с изучением конъюнктуры рынка) понимается способ выбора поставщика (подрядчика, исполнителя) посредством сбора информации о цене в соответствии с Методическими рекомендациями по порядку изучения конъюнктуры рынка (проведения маркетинговых исследований) организациями, входящими в состав ГПО «Белэнерго», для определения ориентировочной стоимости товаров на этапе формирования технических заявок (заданий), утвержденными приказом ГПО «Белэнерго» от 11.01.2022   № 5.</w:t>
      </w:r>
    </w:p>
    <w:p w14:paraId="389DCC9B"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Результаты проведения маркетинговых исследований (изучения конъюнктуры рынка) оформляются справкой о маркетинговых исследованиях (об изучении конъюнктуры рынка) по форме согласно приложению 3. Справка о маркетинговых исследованиях подписывается специалистом, которому поручено осуществление закупки, его непосредственным руководителем и утверждается курирующим заместителем директора. В справке должны быть отражены все источники информации, на основании которых проведены исследования, с приложением подтверждающих документов.</w:t>
      </w:r>
    </w:p>
    <w:p w14:paraId="18BF2B48"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lastRenderedPageBreak/>
        <w:t xml:space="preserve">Закупка </w:t>
      </w:r>
      <w:r w:rsidRPr="00483A66">
        <w:rPr>
          <w:rFonts w:ascii="Times New Roman" w:hAnsi="Times New Roman" w:cs="Times New Roman"/>
          <w:bCs/>
          <w:color w:val="auto"/>
          <w:sz w:val="28"/>
          <w:szCs w:val="28"/>
        </w:rPr>
        <w:t>товаров (работ, услуг)</w:t>
      </w:r>
      <w:r w:rsidRPr="00483A66">
        <w:rPr>
          <w:rFonts w:ascii="Times New Roman" w:hAnsi="Times New Roman" w:cs="Times New Roman"/>
          <w:b/>
          <w:bCs/>
          <w:color w:val="auto"/>
          <w:sz w:val="28"/>
          <w:szCs w:val="28"/>
        </w:rPr>
        <w:t xml:space="preserve"> </w:t>
      </w:r>
      <w:r w:rsidRPr="00483A66">
        <w:rPr>
          <w:rFonts w:ascii="Times New Roman" w:hAnsi="Times New Roman" w:cs="Times New Roman"/>
          <w:color w:val="auto"/>
          <w:sz w:val="28"/>
          <w:szCs w:val="28"/>
        </w:rPr>
        <w:t>путем проведения маркетинговых исследований (изучения конъюнктуры рынка) проводится с учётом требований к предмету закупки и его количеству, включая технические характеристики предмета закупки и требования к поставщикам (подрядчикам, исполнителям), а также с учётом разбивки закупки на лоты (при наличии такой необходимости).</w:t>
      </w:r>
    </w:p>
    <w:p w14:paraId="78EC1BE1" w14:textId="77777777" w:rsidR="00C856B1" w:rsidRPr="00483A66" w:rsidRDefault="00C856B1" w:rsidP="00C856B1">
      <w:pPr>
        <w:ind w:firstLine="709"/>
        <w:contextualSpacing/>
        <w:jc w:val="both"/>
        <w:rPr>
          <w:rFonts w:ascii="Times New Roman" w:hAnsi="Times New Roman" w:cs="Times New Roman"/>
          <w:strike/>
          <w:color w:val="auto"/>
          <w:sz w:val="28"/>
          <w:szCs w:val="28"/>
        </w:rPr>
      </w:pPr>
      <w:r w:rsidRPr="00483A66">
        <w:rPr>
          <w:rFonts w:ascii="Times New Roman" w:hAnsi="Times New Roman" w:cs="Times New Roman"/>
          <w:color w:val="auto"/>
          <w:sz w:val="28"/>
          <w:szCs w:val="28"/>
        </w:rPr>
        <w:t>Технические требования к предмету закупки, коды ОКРБ и иные обязательные требования, которые учитываются при закупке товаров (работ, услуг) путем проведения маркетинговых исследований (с изучением конъюнктуры рынка), излагаются в запросе специалистом, которому поручено осуществление закупки.</w:t>
      </w:r>
    </w:p>
    <w:p w14:paraId="14F685D2"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Запросы, направляемые с целью осуществления закупки товаров (работ, услуг) путем проведения маркетинговых исследований (изучения конъюнктуры рынка), должны содержать запрос следующей информации: </w:t>
      </w:r>
    </w:p>
    <w:p w14:paraId="50787F29"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цены за единицу товаров (работ, услуг) без НДС и стоимости с НДС; </w:t>
      </w:r>
    </w:p>
    <w:p w14:paraId="39B338BD"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технических характеристик (параметров, показателей); </w:t>
      </w:r>
    </w:p>
    <w:p w14:paraId="2B947344"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сроков поставки товаров (выполнения работ, оказания услуг); </w:t>
      </w:r>
    </w:p>
    <w:p w14:paraId="7916D1EA"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условий оплаты (предпочтительно: оплата с отсрочкой платежа);</w:t>
      </w:r>
    </w:p>
    <w:p w14:paraId="7B7FF285"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условий поставки товаров (выполнения работ, оказания услуг);</w:t>
      </w:r>
    </w:p>
    <w:p w14:paraId="7687C389"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срока действия предложения; </w:t>
      </w:r>
    </w:p>
    <w:p w14:paraId="51655C46"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документов, подтверждающих статус производителя, сбытовой организации (официального торгового представителя);</w:t>
      </w:r>
    </w:p>
    <w:p w14:paraId="3891CCDC"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иных значимых условий в зависимости от вида закупаемых товаров (работ, услуг).</w:t>
      </w:r>
    </w:p>
    <w:p w14:paraId="4C6CEF2F" w14:textId="77777777" w:rsidR="00C856B1" w:rsidRPr="00483A66" w:rsidRDefault="00C856B1" w:rsidP="00C856B1">
      <w:pPr>
        <w:widowControl/>
        <w:ind w:firstLine="709"/>
        <w:jc w:val="both"/>
        <w:rPr>
          <w:rFonts w:ascii="Times New Roman" w:hAnsi="Times New Roman" w:cs="Times New Roman"/>
          <w:strike/>
          <w:color w:val="auto"/>
          <w:sz w:val="28"/>
          <w:szCs w:val="28"/>
        </w:rPr>
      </w:pPr>
      <w:r w:rsidRPr="00483A66">
        <w:rPr>
          <w:rFonts w:ascii="Times New Roman" w:hAnsi="Times New Roman" w:cs="Times New Roman"/>
          <w:color w:val="auto"/>
          <w:sz w:val="28"/>
          <w:szCs w:val="28"/>
        </w:rPr>
        <w:t>Направляемые запросы подписывает курирующий заместитель директора.</w:t>
      </w:r>
    </w:p>
    <w:p w14:paraId="0A20C10F"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Поступившие предложения передаются в структурное подразделение, на руководителя которого пунктом 4 настоящего приказа возложена ответственность за осуществление закупки (специалисту, ответственному за осуществление закупки), для рассмотрения в части соответствия техническим, финансовым и иным требованиям, указанным в запросе.</w:t>
      </w:r>
    </w:p>
    <w:p w14:paraId="259B0DE7" w14:textId="77777777" w:rsidR="00C856B1" w:rsidRPr="00483A66" w:rsidRDefault="00C856B1" w:rsidP="00C856B1">
      <w:pPr>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С участниками, предложения которых соответствуют установленным при проведении маркетинговых исследований (изучения конъюнктуры рынка) требованиям, проводятся переговоры о снижении цены.</w:t>
      </w:r>
    </w:p>
    <w:p w14:paraId="48712C43"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iCs/>
          <w:color w:val="auto"/>
          <w:sz w:val="28"/>
          <w:szCs w:val="28"/>
        </w:rPr>
      </w:pPr>
      <w:r w:rsidRPr="00483A66">
        <w:rPr>
          <w:rFonts w:ascii="Times New Roman" w:hAnsi="Times New Roman" w:cs="Times New Roman"/>
          <w:color w:val="auto"/>
          <w:sz w:val="28"/>
          <w:szCs w:val="28"/>
        </w:rPr>
        <w:t>Структурное подразделение, на руководителя которого пунктом 4 настоящего приказа возложена ответственность за осуществление закупки (специалист, ответственный за осуществление закупки)</w:t>
      </w:r>
      <w:r>
        <w:rPr>
          <w:rFonts w:ascii="Times New Roman" w:hAnsi="Times New Roman" w:cs="Times New Roman"/>
          <w:color w:val="auto"/>
          <w:sz w:val="28"/>
          <w:szCs w:val="28"/>
        </w:rPr>
        <w:t>,</w:t>
      </w:r>
      <w:r w:rsidRPr="00483A66">
        <w:rPr>
          <w:rFonts w:ascii="Times New Roman" w:hAnsi="Times New Roman" w:cs="Times New Roman"/>
          <w:color w:val="auto"/>
          <w:sz w:val="28"/>
          <w:szCs w:val="28"/>
        </w:rPr>
        <w:t xml:space="preserve"> </w:t>
      </w:r>
      <w:r w:rsidRPr="00483A66">
        <w:rPr>
          <w:rFonts w:ascii="Times New Roman" w:hAnsi="Times New Roman" w:cs="Times New Roman"/>
          <w:iCs/>
          <w:color w:val="auto"/>
          <w:sz w:val="28"/>
          <w:szCs w:val="28"/>
        </w:rPr>
        <w:t xml:space="preserve">несет ответственность за полноту и достоверность проведенных </w:t>
      </w:r>
      <w:r w:rsidRPr="00483A66">
        <w:rPr>
          <w:rFonts w:ascii="Times New Roman" w:hAnsi="Times New Roman" w:cs="Times New Roman"/>
          <w:color w:val="auto"/>
          <w:sz w:val="28"/>
          <w:szCs w:val="28"/>
        </w:rPr>
        <w:t>маркетинговых исследований (изучения конъюнктуры рынка)</w:t>
      </w:r>
      <w:r w:rsidRPr="00483A66">
        <w:rPr>
          <w:rFonts w:ascii="Times New Roman" w:hAnsi="Times New Roman" w:cs="Times New Roman"/>
          <w:iCs/>
          <w:color w:val="auto"/>
          <w:sz w:val="28"/>
          <w:szCs w:val="28"/>
        </w:rPr>
        <w:t>.</w:t>
      </w:r>
    </w:p>
    <w:p w14:paraId="38BBDBE9"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iCs/>
          <w:color w:val="auto"/>
          <w:sz w:val="28"/>
          <w:szCs w:val="28"/>
        </w:rPr>
      </w:pPr>
      <w:r w:rsidRPr="00483A66">
        <w:rPr>
          <w:rFonts w:ascii="Times New Roman" w:hAnsi="Times New Roman" w:cs="Times New Roman"/>
          <w:iCs/>
          <w:color w:val="auto"/>
          <w:sz w:val="28"/>
          <w:szCs w:val="28"/>
        </w:rPr>
        <w:t>Полученная в результате маркетинговых исследований (изучения конъюнктуры рынка) информация о ценах на закупаемые товары (работы, услуги) корректируется путем приведения к следующим единым условиям:</w:t>
      </w:r>
    </w:p>
    <w:p w14:paraId="19F03DC2"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iCs/>
          <w:color w:val="auto"/>
          <w:sz w:val="28"/>
          <w:szCs w:val="28"/>
        </w:rPr>
      </w:pPr>
      <w:r w:rsidRPr="00483A66">
        <w:rPr>
          <w:rFonts w:ascii="Times New Roman" w:hAnsi="Times New Roman" w:cs="Times New Roman"/>
          <w:iCs/>
          <w:color w:val="auto"/>
          <w:sz w:val="28"/>
          <w:szCs w:val="28"/>
        </w:rPr>
        <w:t>условиям поставки (объему, срокам поставки товаров (выполняемых работ, оказываемых услуг) и т.п.);</w:t>
      </w:r>
    </w:p>
    <w:p w14:paraId="307DF339"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iCs/>
          <w:color w:val="auto"/>
          <w:sz w:val="28"/>
          <w:szCs w:val="28"/>
        </w:rPr>
      </w:pPr>
      <w:r w:rsidRPr="00483A66">
        <w:rPr>
          <w:rFonts w:ascii="Times New Roman" w:hAnsi="Times New Roman" w:cs="Times New Roman"/>
          <w:iCs/>
          <w:color w:val="auto"/>
          <w:sz w:val="28"/>
          <w:szCs w:val="28"/>
        </w:rPr>
        <w:t xml:space="preserve">сопутствующим услугам при поставке товаров (обучение, наладка, </w:t>
      </w:r>
      <w:proofErr w:type="gramStart"/>
      <w:r w:rsidRPr="00483A66">
        <w:rPr>
          <w:rFonts w:ascii="Times New Roman" w:hAnsi="Times New Roman" w:cs="Times New Roman"/>
          <w:iCs/>
          <w:color w:val="auto"/>
          <w:sz w:val="28"/>
          <w:szCs w:val="28"/>
        </w:rPr>
        <w:t>шеф-монтаж</w:t>
      </w:r>
      <w:proofErr w:type="gramEnd"/>
      <w:r w:rsidRPr="00483A66">
        <w:rPr>
          <w:rFonts w:ascii="Times New Roman" w:hAnsi="Times New Roman" w:cs="Times New Roman"/>
          <w:iCs/>
          <w:color w:val="auto"/>
          <w:sz w:val="28"/>
          <w:szCs w:val="28"/>
        </w:rPr>
        <w:t xml:space="preserve"> и т.п.);</w:t>
      </w:r>
    </w:p>
    <w:p w14:paraId="6AE8B0F0"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iCs/>
          <w:color w:val="auto"/>
          <w:sz w:val="28"/>
          <w:szCs w:val="28"/>
        </w:rPr>
      </w:pPr>
      <w:r w:rsidRPr="00483A66">
        <w:rPr>
          <w:rFonts w:ascii="Times New Roman" w:hAnsi="Times New Roman" w:cs="Times New Roman"/>
          <w:iCs/>
          <w:color w:val="auto"/>
          <w:sz w:val="28"/>
          <w:szCs w:val="28"/>
        </w:rPr>
        <w:t>налогам, пошлинам;</w:t>
      </w:r>
    </w:p>
    <w:p w14:paraId="7BD8E237"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iCs/>
          <w:color w:val="auto"/>
          <w:sz w:val="28"/>
          <w:szCs w:val="28"/>
        </w:rPr>
      </w:pPr>
      <w:r w:rsidRPr="00483A66">
        <w:rPr>
          <w:rFonts w:ascii="Times New Roman" w:hAnsi="Times New Roman" w:cs="Times New Roman"/>
          <w:iCs/>
          <w:color w:val="auto"/>
          <w:sz w:val="28"/>
          <w:szCs w:val="28"/>
        </w:rPr>
        <w:lastRenderedPageBreak/>
        <w:t>условиям оплаты (с учетом дифференцированных допустимых размеров предварительной оплаты (аванса) и приоритетности оплаты по факту поставки товаров (выполнения работ, оказания услуг), а также валюте платежа.</w:t>
      </w:r>
    </w:p>
    <w:p w14:paraId="4A6B6213" w14:textId="77777777" w:rsidR="00C856B1" w:rsidRPr="00483A66" w:rsidRDefault="00C856B1" w:rsidP="00C856B1">
      <w:pPr>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Выбор поставщика (подрядчика, исполнителя) по результатам проведения маркетинговых исследований (изучения конъюнктуры рынка) производится по критерию «наименьшая цена без учета НДС при обязательном условии соответствия предложения техническим, финансовым и иным обязательным требованиям к закупаемым товарам (работам, услугам).</w:t>
      </w:r>
    </w:p>
    <w:p w14:paraId="149E43C1"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Если при проведении закупки по основанию, предусмотренному пунктом 9 приложения 1 к постановлению № 229</w:t>
      </w:r>
      <w:r>
        <w:rPr>
          <w:rFonts w:ascii="Times New Roman" w:hAnsi="Times New Roman" w:cs="Times New Roman"/>
          <w:color w:val="auto"/>
          <w:sz w:val="28"/>
          <w:szCs w:val="28"/>
        </w:rPr>
        <w:t>,</w:t>
      </w:r>
      <w:r w:rsidRPr="00483A66">
        <w:rPr>
          <w:rFonts w:ascii="Times New Roman" w:hAnsi="Times New Roman" w:cs="Times New Roman"/>
          <w:color w:val="auto"/>
          <w:sz w:val="28"/>
          <w:szCs w:val="28"/>
        </w:rPr>
        <w:t xml:space="preserve"> по результатам маркетинговых исследований (изучения конъюнктуры рынка) ориентировочная стоимость закупки превышает 1000 базовых величин, но имеется предложение стоимостью менее 1000 базовых величин, то допускается проведение закупки товаров (работ, услуг) у данного участника при соблюдении иных требований проведения данной закупки. Если в данном случае предложение стоимостью менее 1000 базовых величин отсутствует, закупка осуществляется в соответствии с требованиями постановления № 229. </w:t>
      </w:r>
    </w:p>
    <w:p w14:paraId="1699F638" w14:textId="77777777" w:rsidR="00C856B1" w:rsidRPr="00483A66" w:rsidRDefault="00C856B1" w:rsidP="00C856B1">
      <w:pPr>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Информация о рассмотрении и оценке предложений, полученных от потенциальных участников, не подлежит разглашению.</w:t>
      </w:r>
    </w:p>
    <w:p w14:paraId="2B87712D" w14:textId="77777777" w:rsidR="00C856B1" w:rsidRPr="00483A66" w:rsidRDefault="00C856B1" w:rsidP="00C856B1">
      <w:pPr>
        <w:tabs>
          <w:tab w:val="left" w:pos="1276"/>
        </w:tabs>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5.2.</w:t>
      </w:r>
      <w:r w:rsidRPr="00483A66">
        <w:rPr>
          <w:rFonts w:ascii="Times New Roman" w:hAnsi="Times New Roman" w:cs="Times New Roman"/>
          <w:color w:val="auto"/>
          <w:sz w:val="28"/>
          <w:szCs w:val="28"/>
        </w:rPr>
        <w:tab/>
        <w:t>Результаты изучения рынка и закупки товаров (работ, услуг) путем проведения маркетинговых исследований (изучения конъюнктуры рынка) оформляются структурным подразделением, на руководителя которого пунктом 4 настоящего приказа возложена ответственность за осуществление закупки (специалистом, ответственным за осуществление закупки) Заявкой по прилагаемой форме (приложения 1, 2) которая передается на утверждение руководителю Общества.</w:t>
      </w:r>
    </w:p>
    <w:p w14:paraId="060D92FC" w14:textId="77777777" w:rsidR="00C856B1" w:rsidRPr="00483A66" w:rsidRDefault="00C856B1" w:rsidP="00C856B1">
      <w:pPr>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 xml:space="preserve">Окончательное решение об осуществлении закупки товаров (работ, услуг) в соответствии с пунктом 5 настоящего приказа принимается руководителем Общества. </w:t>
      </w:r>
    </w:p>
    <w:p w14:paraId="51CC7389" w14:textId="77777777" w:rsidR="00C856B1" w:rsidRPr="00483A66" w:rsidRDefault="00C856B1" w:rsidP="00C856B1">
      <w:pPr>
        <w:autoSpaceDE w:val="0"/>
        <w:autoSpaceDN w:val="0"/>
        <w:ind w:firstLine="709"/>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После утверждения заявки, в случае проведения закупи в соответствии с подпунктом 5.1.2</w:t>
      </w:r>
      <w:r>
        <w:rPr>
          <w:rFonts w:ascii="Times New Roman" w:hAnsi="Times New Roman" w:cs="Times New Roman"/>
          <w:color w:val="auto"/>
          <w:sz w:val="28"/>
          <w:szCs w:val="28"/>
        </w:rPr>
        <w:t>,</w:t>
      </w:r>
      <w:r w:rsidRPr="00483A66">
        <w:rPr>
          <w:rFonts w:ascii="Times New Roman" w:hAnsi="Times New Roman" w:cs="Times New Roman"/>
          <w:color w:val="auto"/>
          <w:sz w:val="28"/>
          <w:szCs w:val="28"/>
        </w:rPr>
        <w:t xml:space="preserve"> выбранному поставщику (подрядчику, исполнителю) направляется уведомление о заключении договора на закупку товаров (работ, услуг), не позднее трех рабочих дней, следующих за днем принятия такого решения.</w:t>
      </w:r>
    </w:p>
    <w:p w14:paraId="2B792C22" w14:textId="77777777" w:rsidR="00C856B1" w:rsidRPr="00483A66" w:rsidRDefault="00C856B1" w:rsidP="00C856B1">
      <w:pPr>
        <w:ind w:firstLine="709"/>
        <w:contextualSpacing/>
        <w:jc w:val="both"/>
        <w:rPr>
          <w:rFonts w:ascii="Times New Roman" w:hAnsi="Times New Roman" w:cs="Times New Roman"/>
          <w:sz w:val="28"/>
          <w:szCs w:val="28"/>
        </w:rPr>
      </w:pPr>
      <w:r w:rsidRPr="00483A66">
        <w:rPr>
          <w:rFonts w:ascii="Times New Roman" w:hAnsi="Times New Roman" w:cs="Times New Roman"/>
          <w:color w:val="auto"/>
          <w:sz w:val="28"/>
          <w:szCs w:val="28"/>
        </w:rPr>
        <w:t xml:space="preserve">Договор на закупку оформляется структурным подразделением, на руководителя которого пунктом 4 настоящего приказа возложена ответственность за осуществление закупки (специалистом, ответственным за осуществление закупки) в соответствии с порядком, установленным в Обществе. </w:t>
      </w:r>
    </w:p>
    <w:p w14:paraId="629ED443" w14:textId="77777777" w:rsidR="00C856B1" w:rsidRPr="00483A66" w:rsidRDefault="00C856B1" w:rsidP="00C856B1">
      <w:pPr>
        <w:autoSpaceDE w:val="0"/>
        <w:autoSpaceDN w:val="0"/>
        <w:adjustRightInd w:val="0"/>
        <w:ind w:firstLine="709"/>
        <w:contextualSpacing/>
        <w:jc w:val="both"/>
        <w:rPr>
          <w:rFonts w:ascii="Times New Roman" w:hAnsi="Times New Roman" w:cs="Times New Roman"/>
          <w:sz w:val="28"/>
          <w:szCs w:val="28"/>
        </w:rPr>
      </w:pPr>
      <w:r w:rsidRPr="00483A66">
        <w:rPr>
          <w:rFonts w:ascii="Times New Roman" w:hAnsi="Times New Roman" w:cs="Times New Roman"/>
          <w:sz w:val="28"/>
          <w:szCs w:val="28"/>
        </w:rPr>
        <w:t>Общество оставляет за собой право отказаться от заключения договора. В свою очередь нарушение установленного для заключения договора срока со стороны поставщика (подрядчика, исполнителя) оценивается как отказ от заключения договора на предложенных условиях.</w:t>
      </w:r>
    </w:p>
    <w:p w14:paraId="02420C39" w14:textId="77777777" w:rsidR="00C856B1" w:rsidRPr="00483A66" w:rsidRDefault="00C856B1" w:rsidP="00C856B1">
      <w:pPr>
        <w:tabs>
          <w:tab w:val="left" w:pos="1276"/>
        </w:tabs>
        <w:ind w:firstLine="709"/>
        <w:contextualSpacing/>
        <w:jc w:val="both"/>
        <w:rPr>
          <w:rFonts w:ascii="Times New Roman" w:hAnsi="Times New Roman" w:cs="Times New Roman"/>
          <w:color w:val="auto"/>
          <w:sz w:val="28"/>
          <w:szCs w:val="28"/>
        </w:rPr>
      </w:pPr>
      <w:r w:rsidRPr="00483A66">
        <w:rPr>
          <w:rFonts w:ascii="Times New Roman" w:hAnsi="Times New Roman" w:cs="Times New Roman"/>
          <w:color w:val="auto"/>
          <w:sz w:val="28"/>
          <w:szCs w:val="28"/>
        </w:rPr>
        <w:t>5.3.</w:t>
      </w:r>
      <w:r w:rsidRPr="00483A66">
        <w:rPr>
          <w:rFonts w:ascii="Times New Roman" w:hAnsi="Times New Roman" w:cs="Times New Roman"/>
          <w:color w:val="auto"/>
          <w:sz w:val="28"/>
          <w:szCs w:val="28"/>
        </w:rPr>
        <w:tab/>
        <w:t>Хранение предложений от потенциальных поставщиков (подрядчиков, исполнителей) осуществляется вместе с договором.</w:t>
      </w:r>
    </w:p>
    <w:p w14:paraId="3ADBA02D" w14:textId="77777777" w:rsidR="00C856B1" w:rsidRPr="00483A66" w:rsidRDefault="00C856B1" w:rsidP="00C856B1">
      <w:pPr>
        <w:tabs>
          <w:tab w:val="left" w:pos="1276"/>
        </w:tabs>
        <w:autoSpaceDE w:val="0"/>
        <w:autoSpaceDN w:val="0"/>
        <w:adjustRightInd w:val="0"/>
        <w:ind w:firstLine="709"/>
        <w:contextualSpacing/>
        <w:jc w:val="both"/>
        <w:rPr>
          <w:rFonts w:ascii="Times New Roman" w:hAnsi="Times New Roman" w:cs="Times New Roman"/>
          <w:sz w:val="28"/>
          <w:szCs w:val="28"/>
        </w:rPr>
      </w:pPr>
      <w:r w:rsidRPr="00483A66">
        <w:rPr>
          <w:rFonts w:ascii="Times New Roman" w:hAnsi="Times New Roman" w:cs="Times New Roman"/>
          <w:color w:val="auto"/>
          <w:sz w:val="28"/>
          <w:szCs w:val="28"/>
        </w:rPr>
        <w:t>5.4.</w:t>
      </w:r>
      <w:r w:rsidRPr="00483A66">
        <w:rPr>
          <w:rFonts w:ascii="Times New Roman" w:hAnsi="Times New Roman" w:cs="Times New Roman"/>
          <w:color w:val="auto"/>
          <w:sz w:val="28"/>
          <w:szCs w:val="28"/>
        </w:rPr>
        <w:tab/>
        <w:t xml:space="preserve">Закупка </w:t>
      </w:r>
      <w:r w:rsidRPr="00483A66">
        <w:rPr>
          <w:rFonts w:ascii="Times New Roman" w:hAnsi="Times New Roman" w:cs="Times New Roman"/>
          <w:sz w:val="28"/>
          <w:szCs w:val="28"/>
        </w:rPr>
        <w:t xml:space="preserve">товаров (работ, услуг) на сумму до 1000 базовых величин по аварийным заявкам (актам) в условиях срочности осуществления закупки, </w:t>
      </w:r>
      <w:r w:rsidRPr="00483A66">
        <w:rPr>
          <w:rFonts w:ascii="Times New Roman" w:hAnsi="Times New Roman" w:cs="Times New Roman"/>
          <w:sz w:val="28"/>
          <w:szCs w:val="28"/>
        </w:rPr>
        <w:lastRenderedPageBreak/>
        <w:t>делающей проведение маркетингового исследования (изучения конъюнктуры рынка) невозможным, товаров (работ, услуг) стоимостью до 50 базовых величин</w:t>
      </w:r>
      <w:r w:rsidRPr="00483A66">
        <w:rPr>
          <w:rFonts w:ascii="Times New Roman" w:hAnsi="Times New Roman" w:cs="Times New Roman"/>
          <w:i/>
          <w:iCs/>
          <w:sz w:val="28"/>
          <w:szCs w:val="28"/>
        </w:rPr>
        <w:t>,</w:t>
      </w:r>
      <w:r w:rsidRPr="00483A66">
        <w:rPr>
          <w:rFonts w:ascii="Times New Roman" w:hAnsi="Times New Roman" w:cs="Times New Roman"/>
          <w:sz w:val="28"/>
          <w:szCs w:val="28"/>
        </w:rPr>
        <w:t xml:space="preserve"> а также в случаях, предусмотренных приложением 1 к постановлению № 229</w:t>
      </w:r>
      <w:r>
        <w:rPr>
          <w:rFonts w:ascii="Times New Roman" w:hAnsi="Times New Roman" w:cs="Times New Roman"/>
          <w:sz w:val="28"/>
          <w:szCs w:val="28"/>
        </w:rPr>
        <w:t>,</w:t>
      </w:r>
      <w:r w:rsidRPr="00483A66">
        <w:rPr>
          <w:rFonts w:ascii="Times New Roman" w:hAnsi="Times New Roman" w:cs="Times New Roman"/>
          <w:sz w:val="28"/>
          <w:szCs w:val="28"/>
        </w:rPr>
        <w:t xml:space="preserve"> когда проведение маркетингового исследования (изучения конъюнктуры рынка) невозможно в виду специфики закупаемого товара (работы, услуги) </w:t>
      </w:r>
      <w:r w:rsidRPr="00483A66">
        <w:rPr>
          <w:rStyle w:val="word-wrapper"/>
          <w:rFonts w:ascii="Times New Roman" w:hAnsi="Times New Roman" w:cs="Times New Roman"/>
          <w:color w:val="242424"/>
          <w:sz w:val="28"/>
          <w:szCs w:val="28"/>
          <w:shd w:val="clear" w:color="auto" w:fill="FFFFFF"/>
        </w:rPr>
        <w:t>м</w:t>
      </w:r>
      <w:r w:rsidRPr="00483A66">
        <w:rPr>
          <w:rFonts w:ascii="Times New Roman" w:hAnsi="Times New Roman" w:cs="Times New Roman"/>
          <w:sz w:val="28"/>
          <w:szCs w:val="28"/>
        </w:rPr>
        <w:t xml:space="preserve">ожет осуществляться без соблюдения требований, </w:t>
      </w:r>
      <w:r w:rsidRPr="00E2245E">
        <w:rPr>
          <w:rFonts w:ascii="Times New Roman" w:hAnsi="Times New Roman" w:cs="Times New Roman"/>
          <w:sz w:val="28"/>
          <w:szCs w:val="28"/>
        </w:rPr>
        <w:t>предусмотренных настоящим приказом с предоставл</w:t>
      </w:r>
      <w:r w:rsidRPr="00483A66">
        <w:rPr>
          <w:rFonts w:ascii="Times New Roman" w:hAnsi="Times New Roman" w:cs="Times New Roman"/>
          <w:sz w:val="28"/>
          <w:szCs w:val="28"/>
        </w:rPr>
        <w:t xml:space="preserve">ением в Заявке соответствующего обоснования.  </w:t>
      </w:r>
    </w:p>
    <w:p w14:paraId="60F47F09" w14:textId="77777777" w:rsidR="00C856B1" w:rsidRDefault="00C856B1" w:rsidP="00C856B1">
      <w:pPr>
        <w:tabs>
          <w:tab w:val="left" w:pos="1134"/>
        </w:tabs>
        <w:ind w:firstLine="708"/>
        <w:jc w:val="both"/>
        <w:rPr>
          <w:rFonts w:ascii="Times New Roman" w:hAnsi="Times New Roman" w:cs="Times New Roman"/>
          <w:sz w:val="28"/>
          <w:szCs w:val="28"/>
        </w:rPr>
      </w:pPr>
      <w:r w:rsidRPr="00483A66">
        <w:rPr>
          <w:rFonts w:ascii="Times New Roman" w:hAnsi="Times New Roman" w:cs="Times New Roman"/>
          <w:sz w:val="28"/>
          <w:szCs w:val="28"/>
        </w:rPr>
        <w:t xml:space="preserve">В таком случае в соответствии с локальным правовым актом Общества </w:t>
      </w:r>
      <w:r w:rsidRPr="00483A66">
        <w:rPr>
          <w:rFonts w:ascii="Times New Roman" w:hAnsi="Times New Roman" w:cs="Times New Roman"/>
          <w:color w:val="auto"/>
          <w:sz w:val="28"/>
          <w:szCs w:val="28"/>
        </w:rPr>
        <w:t>структурное подразделение, на руководителя которого пунктом 4 настоящего приказа возложена ответственность за осуществление закупки (специалист, ответственный за осуществление закупки</w:t>
      </w:r>
      <w:r>
        <w:rPr>
          <w:rFonts w:ascii="Times New Roman" w:hAnsi="Times New Roman" w:cs="Times New Roman"/>
          <w:color w:val="auto"/>
          <w:sz w:val="28"/>
          <w:szCs w:val="28"/>
        </w:rPr>
        <w:t>)</w:t>
      </w:r>
      <w:r w:rsidRPr="00483A66">
        <w:rPr>
          <w:rFonts w:ascii="Times New Roman" w:hAnsi="Times New Roman" w:cs="Times New Roman"/>
          <w:sz w:val="28"/>
          <w:szCs w:val="28"/>
        </w:rPr>
        <w:t xml:space="preserve"> готовит договор с поставщиком (подрядчиком, исполнителем), в наибольшей степени отвечающий потребностям Общества в сложившейся ситуации.</w:t>
      </w:r>
    </w:p>
    <w:p w14:paraId="3AA6A6B4" w14:textId="254A987A" w:rsidR="00C856B1" w:rsidRPr="00C856B1" w:rsidRDefault="00C856B1" w:rsidP="00C856B1">
      <w:pPr>
        <w:tabs>
          <w:tab w:val="left" w:pos="1134"/>
        </w:tabs>
        <w:ind w:firstLine="708"/>
        <w:jc w:val="both"/>
        <w:rPr>
          <w:rFonts w:ascii="Times New Roman" w:hAnsi="Times New Roman" w:cs="Times New Roman"/>
          <w:sz w:val="28"/>
          <w:szCs w:val="28"/>
        </w:rPr>
      </w:pPr>
      <w:r w:rsidRPr="00C856B1">
        <w:rPr>
          <w:rFonts w:ascii="Times New Roman" w:hAnsi="Times New Roman" w:cs="Times New Roman"/>
          <w:sz w:val="28"/>
          <w:szCs w:val="28"/>
        </w:rPr>
        <w:t>6.</w:t>
      </w:r>
      <w:r w:rsidRPr="00C856B1">
        <w:rPr>
          <w:rFonts w:ascii="Times New Roman" w:hAnsi="Times New Roman" w:cs="Times New Roman"/>
          <w:sz w:val="28"/>
          <w:szCs w:val="28"/>
        </w:rPr>
        <w:tab/>
        <w:t>Возложить организацию проведения процедур закупок товаров (работ, услуг) для собственных нужд Общества в соответствии с Инструкци</w:t>
      </w:r>
      <w:r w:rsidR="00424B51">
        <w:rPr>
          <w:rFonts w:ascii="Times New Roman" w:hAnsi="Times New Roman" w:cs="Times New Roman"/>
          <w:sz w:val="28"/>
          <w:szCs w:val="28"/>
        </w:rPr>
        <w:t>ей</w:t>
      </w:r>
      <w:r w:rsidRPr="00C856B1">
        <w:rPr>
          <w:rFonts w:ascii="Times New Roman" w:hAnsi="Times New Roman" w:cs="Times New Roman"/>
          <w:sz w:val="28"/>
          <w:szCs w:val="28"/>
        </w:rPr>
        <w:t>, утвержденн</w:t>
      </w:r>
      <w:r w:rsidR="00424B51">
        <w:rPr>
          <w:rFonts w:ascii="Times New Roman" w:hAnsi="Times New Roman" w:cs="Times New Roman"/>
          <w:sz w:val="28"/>
          <w:szCs w:val="28"/>
        </w:rPr>
        <w:t xml:space="preserve">ой пунктом 1 </w:t>
      </w:r>
      <w:r w:rsidRPr="00C856B1">
        <w:rPr>
          <w:rFonts w:ascii="Times New Roman" w:hAnsi="Times New Roman" w:cs="Times New Roman"/>
          <w:sz w:val="28"/>
          <w:szCs w:val="28"/>
        </w:rPr>
        <w:t>настоящего приказа на отдел методологического обеспечения закупок</w:t>
      </w:r>
      <w:r w:rsidR="00424B51">
        <w:rPr>
          <w:rFonts w:ascii="Times New Roman" w:hAnsi="Times New Roman" w:cs="Times New Roman"/>
          <w:sz w:val="28"/>
          <w:szCs w:val="28"/>
        </w:rPr>
        <w:t xml:space="preserve"> </w:t>
      </w:r>
      <w:r w:rsidR="00424B51" w:rsidRPr="00424B51">
        <w:rPr>
          <w:rFonts w:ascii="Times New Roman" w:hAnsi="Times New Roman" w:cs="Times New Roman"/>
          <w:i/>
          <w:iCs/>
          <w:sz w:val="28"/>
          <w:szCs w:val="28"/>
        </w:rPr>
        <w:t>(</w:t>
      </w:r>
      <w:r w:rsidR="00424B51" w:rsidRPr="00424B51">
        <w:rPr>
          <w:rFonts w:ascii="Times New Roman" w:hAnsi="Times New Roman" w:cs="Times New Roman"/>
          <w:i/>
          <w:iCs/>
          <w:sz w:val="28"/>
          <w:szCs w:val="28"/>
          <w:highlight w:val="yellow"/>
        </w:rPr>
        <w:t>в редакции приказа</w:t>
      </w:r>
      <w:r w:rsidR="00424B51" w:rsidRPr="00424B51">
        <w:rPr>
          <w:rFonts w:ascii="Times New Roman" w:hAnsi="Times New Roman" w:cs="Times New Roman"/>
          <w:i/>
          <w:iCs/>
          <w:sz w:val="28"/>
          <w:szCs w:val="28"/>
          <w:highlight w:val="yellow"/>
        </w:rPr>
        <w:t xml:space="preserve"> от 12.09.2024 № 705</w:t>
      </w:r>
      <w:r w:rsidR="00424B51" w:rsidRPr="00424B51">
        <w:rPr>
          <w:rFonts w:ascii="Times New Roman" w:hAnsi="Times New Roman" w:cs="Times New Roman"/>
          <w:i/>
          <w:iCs/>
          <w:sz w:val="28"/>
          <w:szCs w:val="28"/>
        </w:rPr>
        <w:t>)</w:t>
      </w:r>
      <w:r w:rsidRPr="00C856B1">
        <w:rPr>
          <w:rFonts w:ascii="Times New Roman" w:hAnsi="Times New Roman" w:cs="Times New Roman"/>
          <w:sz w:val="28"/>
          <w:szCs w:val="28"/>
        </w:rPr>
        <w:t>.</w:t>
      </w:r>
    </w:p>
    <w:p w14:paraId="26560CDA" w14:textId="0CCBE1E3"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6.1. Основанием для подготовки проекта приказа о проведении процедуры закупки является утвержденное задание на закупку, которое направляется в отдел методологического обеспечения закупок служебной запиской руководителя структурного подразделения (специалиста) ответственного за осуществление закупки, при закупке аудиторских услуг - также решение наблюдательного совета Общества.</w:t>
      </w:r>
    </w:p>
    <w:p w14:paraId="4E37C948"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В приказе о проведении процедуры закупки определяется:</w:t>
      </w:r>
    </w:p>
    <w:p w14:paraId="4D31B0F0" w14:textId="77777777" w:rsidR="00C856B1" w:rsidRPr="00C856B1" w:rsidRDefault="00C856B1" w:rsidP="00C856B1">
      <w:pPr>
        <w:pStyle w:val="af4"/>
        <w:widowControl/>
        <w:numPr>
          <w:ilvl w:val="0"/>
          <w:numId w:val="25"/>
        </w:numPr>
        <w:ind w:left="0" w:firstLine="709"/>
        <w:jc w:val="both"/>
        <w:rPr>
          <w:rFonts w:ascii="Times New Roman" w:hAnsi="Times New Roman" w:cs="Times New Roman"/>
          <w:sz w:val="28"/>
          <w:szCs w:val="28"/>
        </w:rPr>
      </w:pPr>
      <w:r w:rsidRPr="00C856B1">
        <w:rPr>
          <w:rFonts w:ascii="Times New Roman" w:hAnsi="Times New Roman" w:cs="Times New Roman"/>
          <w:sz w:val="28"/>
          <w:szCs w:val="28"/>
        </w:rPr>
        <w:t>состав комиссии по процедуре закупки;</w:t>
      </w:r>
    </w:p>
    <w:p w14:paraId="065DC29B" w14:textId="77777777" w:rsidR="00C856B1" w:rsidRPr="00C856B1" w:rsidRDefault="00C856B1" w:rsidP="00C856B1">
      <w:pPr>
        <w:pStyle w:val="af4"/>
        <w:widowControl/>
        <w:numPr>
          <w:ilvl w:val="0"/>
          <w:numId w:val="25"/>
        </w:numPr>
        <w:ind w:left="0" w:firstLine="709"/>
        <w:jc w:val="both"/>
        <w:rPr>
          <w:rFonts w:ascii="Times New Roman" w:hAnsi="Times New Roman" w:cs="Times New Roman"/>
          <w:sz w:val="28"/>
          <w:szCs w:val="28"/>
        </w:rPr>
      </w:pPr>
      <w:r w:rsidRPr="00C856B1">
        <w:rPr>
          <w:rFonts w:ascii="Times New Roman" w:hAnsi="Times New Roman" w:cs="Times New Roman"/>
          <w:sz w:val="28"/>
          <w:szCs w:val="28"/>
        </w:rPr>
        <w:t>ответственное(</w:t>
      </w:r>
      <w:proofErr w:type="spellStart"/>
      <w:r w:rsidRPr="00C856B1">
        <w:rPr>
          <w:rFonts w:ascii="Times New Roman" w:hAnsi="Times New Roman" w:cs="Times New Roman"/>
          <w:sz w:val="28"/>
          <w:szCs w:val="28"/>
        </w:rPr>
        <w:t>ые</w:t>
      </w:r>
      <w:proofErr w:type="spellEnd"/>
      <w:r w:rsidRPr="00C856B1">
        <w:rPr>
          <w:rFonts w:ascii="Times New Roman" w:hAnsi="Times New Roman" w:cs="Times New Roman"/>
          <w:sz w:val="28"/>
          <w:szCs w:val="28"/>
        </w:rPr>
        <w:t>) лицо(а), которое(</w:t>
      </w:r>
      <w:proofErr w:type="spellStart"/>
      <w:r w:rsidRPr="00C856B1">
        <w:rPr>
          <w:rFonts w:ascii="Times New Roman" w:hAnsi="Times New Roman" w:cs="Times New Roman"/>
          <w:sz w:val="28"/>
          <w:szCs w:val="28"/>
        </w:rPr>
        <w:t>ые</w:t>
      </w:r>
      <w:proofErr w:type="spellEnd"/>
      <w:r w:rsidRPr="00C856B1">
        <w:rPr>
          <w:rFonts w:ascii="Times New Roman" w:hAnsi="Times New Roman" w:cs="Times New Roman"/>
          <w:sz w:val="28"/>
          <w:szCs w:val="28"/>
        </w:rPr>
        <w:t>) отвечает(ют) за:</w:t>
      </w:r>
    </w:p>
    <w:p w14:paraId="55FF587F" w14:textId="70631C89"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разработку конкурсных документов, документов по упрощенной процедуре закупки и соответствие их заданию на закупку, а также нормативным (локальным) правовым актам;</w:t>
      </w:r>
    </w:p>
    <w:p w14:paraId="3FF2F613"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поддержание связи с участниками процедур закупок и получение от них сведений, относящихся к процедуре закупки;</w:t>
      </w:r>
    </w:p>
    <w:p w14:paraId="66D70CFE"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заключение и исполнение договора по результатам процедуры закупки.</w:t>
      </w:r>
    </w:p>
    <w:p w14:paraId="631A6129"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При утверждении состава комиссии председателем комиссии назначается заместитель директора, не курирующий подразделения, на которые возложена ответственность за осуществление закупки соответствующих товаров (работ, услуг).</w:t>
      </w:r>
    </w:p>
    <w:p w14:paraId="060E4986"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 xml:space="preserve">В приказе могут быть указаны и иные сведения, которые учитывают особенности проведения процедур закупок и требования законодательства, а также утверждается регламент работы комиссии по процедуре закупки. </w:t>
      </w:r>
    </w:p>
    <w:p w14:paraId="6D27552C"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Визирование приказов осуществляется в порядке, установленном в Обществе.</w:t>
      </w:r>
    </w:p>
    <w:p w14:paraId="18FB5B5E" w14:textId="35114D0D" w:rsidR="00C856B1" w:rsidRPr="00C856B1" w:rsidRDefault="00424B51" w:rsidP="00C856B1">
      <w:pPr>
        <w:ind w:firstLine="708"/>
        <w:jc w:val="both"/>
        <w:rPr>
          <w:rFonts w:ascii="Times New Roman" w:hAnsi="Times New Roman" w:cs="Times New Roman"/>
          <w:sz w:val="28"/>
          <w:szCs w:val="28"/>
        </w:rPr>
      </w:pPr>
      <w:r w:rsidRPr="00424B51">
        <w:rPr>
          <w:rFonts w:ascii="Times New Roman" w:hAnsi="Times New Roman" w:cs="Times New Roman"/>
          <w:i/>
          <w:iCs/>
          <w:sz w:val="28"/>
          <w:szCs w:val="28"/>
        </w:rPr>
        <w:t>(</w:t>
      </w:r>
      <w:r w:rsidRPr="00424B51">
        <w:rPr>
          <w:rFonts w:ascii="Times New Roman" w:hAnsi="Times New Roman" w:cs="Times New Roman"/>
          <w:i/>
          <w:iCs/>
          <w:sz w:val="28"/>
          <w:szCs w:val="28"/>
          <w:highlight w:val="yellow"/>
        </w:rPr>
        <w:t>в редакции приказа от 12.09.2024 № 705</w:t>
      </w:r>
      <w:r w:rsidRPr="00424B51">
        <w:rPr>
          <w:rFonts w:ascii="Times New Roman" w:hAnsi="Times New Roman" w:cs="Times New Roman"/>
          <w:i/>
          <w:iCs/>
          <w:sz w:val="28"/>
          <w:szCs w:val="28"/>
        </w:rPr>
        <w:t>)</w:t>
      </w:r>
      <w:r w:rsidRPr="00C856B1">
        <w:rPr>
          <w:rFonts w:ascii="Times New Roman" w:hAnsi="Times New Roman" w:cs="Times New Roman"/>
          <w:sz w:val="28"/>
          <w:szCs w:val="28"/>
        </w:rPr>
        <w:t>.</w:t>
      </w:r>
    </w:p>
    <w:p w14:paraId="7DECEBA7" w14:textId="238A11A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 xml:space="preserve">6.2. До разработки задания на закупку структурным подразделением, на руководителя которого пунктом 4 настоящего приказа возложена ответственность за осуществление закупки или специалистом, ответственным за осуществление закупки проводится обязательное изучение рынка по </w:t>
      </w:r>
      <w:r w:rsidRPr="00C856B1">
        <w:rPr>
          <w:rFonts w:ascii="Times New Roman" w:hAnsi="Times New Roman" w:cs="Times New Roman"/>
          <w:sz w:val="28"/>
          <w:szCs w:val="28"/>
        </w:rPr>
        <w:lastRenderedPageBreak/>
        <w:t>предмету закупки с подготовкой соответствующей справки об изучении конъюнктуры рынка, которая подписывается работником, проводившим изучение.</w:t>
      </w:r>
    </w:p>
    <w:p w14:paraId="051962F4" w14:textId="77777777" w:rsid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При проведении изучения конъюнктуры рынка запросы о стоимости предполагаемых к закупке товаров (работ, услуг) в обязательном порядке направляются в адрес не менее 5 предприятий-производителей товаров (при их наличии), в том числе в адрес организаций, входящих в состав ГПО «Белэнерго».</w:t>
      </w:r>
    </w:p>
    <w:p w14:paraId="015383DD" w14:textId="7BF672F3" w:rsidR="00424B51" w:rsidRPr="00C856B1" w:rsidRDefault="00424B51" w:rsidP="00C856B1">
      <w:pPr>
        <w:ind w:firstLine="708"/>
        <w:jc w:val="both"/>
        <w:rPr>
          <w:rFonts w:ascii="Times New Roman" w:hAnsi="Times New Roman" w:cs="Times New Roman"/>
          <w:sz w:val="28"/>
          <w:szCs w:val="28"/>
        </w:rPr>
      </w:pPr>
      <w:r w:rsidRPr="00424B51">
        <w:rPr>
          <w:rFonts w:ascii="Times New Roman" w:hAnsi="Times New Roman" w:cs="Times New Roman"/>
          <w:i/>
          <w:iCs/>
          <w:sz w:val="28"/>
          <w:szCs w:val="28"/>
        </w:rPr>
        <w:t>(</w:t>
      </w:r>
      <w:r w:rsidRPr="00424B51">
        <w:rPr>
          <w:rFonts w:ascii="Times New Roman" w:hAnsi="Times New Roman" w:cs="Times New Roman"/>
          <w:i/>
          <w:iCs/>
          <w:sz w:val="28"/>
          <w:szCs w:val="28"/>
          <w:highlight w:val="yellow"/>
        </w:rPr>
        <w:t>в редакции приказа от 12.09.2024 № 705</w:t>
      </w:r>
      <w:r w:rsidRPr="00424B51">
        <w:rPr>
          <w:rFonts w:ascii="Times New Roman" w:hAnsi="Times New Roman" w:cs="Times New Roman"/>
          <w:i/>
          <w:iCs/>
          <w:sz w:val="28"/>
          <w:szCs w:val="28"/>
        </w:rPr>
        <w:t>)</w:t>
      </w:r>
      <w:r w:rsidRPr="00C856B1">
        <w:rPr>
          <w:rFonts w:ascii="Times New Roman" w:hAnsi="Times New Roman" w:cs="Times New Roman"/>
          <w:sz w:val="28"/>
          <w:szCs w:val="28"/>
        </w:rPr>
        <w:t>.</w:t>
      </w:r>
    </w:p>
    <w:p w14:paraId="39F5D2BA"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6.3.</w:t>
      </w:r>
      <w:r w:rsidRPr="00C856B1">
        <w:rPr>
          <w:rFonts w:ascii="Times New Roman" w:hAnsi="Times New Roman" w:cs="Times New Roman"/>
          <w:sz w:val="28"/>
          <w:szCs w:val="28"/>
        </w:rPr>
        <w:tab/>
        <w:t xml:space="preserve">При осуществлении закупки с применением процедуры закупки из одного источника не у производителей или их сбытовых организаций (официальных торговых представителей), справка должна содержать обоснование экономической нецелесообразности или невозможности осуществления закупки у производителей или их сбытовых организаций (официальных торговых представителей). </w:t>
      </w:r>
    </w:p>
    <w:p w14:paraId="26A20A3B" w14:textId="77777777" w:rsidR="00C856B1" w:rsidRPr="00C856B1" w:rsidRDefault="00C856B1" w:rsidP="00C856B1">
      <w:pPr>
        <w:tabs>
          <w:tab w:val="left" w:pos="1276"/>
        </w:tabs>
        <w:ind w:firstLine="709"/>
        <w:jc w:val="both"/>
        <w:outlineLvl w:val="0"/>
        <w:rPr>
          <w:rFonts w:ascii="Times New Roman" w:hAnsi="Times New Roman" w:cs="Times New Roman"/>
          <w:sz w:val="28"/>
          <w:szCs w:val="28"/>
        </w:rPr>
      </w:pPr>
      <w:r w:rsidRPr="00C856B1">
        <w:rPr>
          <w:rFonts w:ascii="Times New Roman" w:hAnsi="Times New Roman" w:cs="Times New Roman"/>
          <w:sz w:val="28"/>
          <w:szCs w:val="28"/>
        </w:rPr>
        <w:t>До подготовки приглашения по процедуре закупки из одного источника комиссия, созданная для проведения процедуры закупки, принимает решение о выборе кандидатуры участника, а также решение об экономической нецелесообразности или невозможности осуществления закупки у производителей или их сбытовых организаций. Решение комиссии оформляется протоколом.</w:t>
      </w:r>
    </w:p>
    <w:p w14:paraId="316F390D" w14:textId="1654683F"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6.4.</w:t>
      </w:r>
      <w:r w:rsidRPr="00C856B1">
        <w:rPr>
          <w:rFonts w:ascii="Times New Roman" w:hAnsi="Times New Roman" w:cs="Times New Roman"/>
          <w:sz w:val="28"/>
          <w:szCs w:val="28"/>
        </w:rPr>
        <w:tab/>
        <w:t>Задание на закупку:</w:t>
      </w:r>
    </w:p>
    <w:p w14:paraId="12EC635E"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разрабатывается структурным подразделением, на руководителя которого пунктом 4 настоящего приказа возложена ответственность за осуществление закупки или специалистом, ответственным за осуществление закупки и подписывается работником его разработавшим, а также руководителем структурного подразделения;</w:t>
      </w:r>
    </w:p>
    <w:p w14:paraId="11ACD71B"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предоставляется для рассмотрения и согласования в финансово-экономический сектор, бухгалтерию, юрисконсульту;</w:t>
      </w:r>
    </w:p>
    <w:p w14:paraId="2EC4E500" w14:textId="77777777" w:rsid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утверждается руководителем Общества, заместителями директора в соответствии с приказом о распределении обязанностей.</w:t>
      </w:r>
    </w:p>
    <w:p w14:paraId="2D186E20" w14:textId="1D4587D6" w:rsidR="00424B51" w:rsidRPr="00C856B1" w:rsidRDefault="00424B51" w:rsidP="00C856B1">
      <w:pPr>
        <w:tabs>
          <w:tab w:val="left" w:pos="1276"/>
        </w:tabs>
        <w:ind w:firstLine="708"/>
        <w:jc w:val="both"/>
        <w:rPr>
          <w:rFonts w:ascii="Times New Roman" w:hAnsi="Times New Roman" w:cs="Times New Roman"/>
          <w:sz w:val="28"/>
          <w:szCs w:val="28"/>
        </w:rPr>
      </w:pPr>
      <w:r w:rsidRPr="00424B51">
        <w:rPr>
          <w:rFonts w:ascii="Times New Roman" w:hAnsi="Times New Roman" w:cs="Times New Roman"/>
          <w:i/>
          <w:iCs/>
          <w:sz w:val="28"/>
          <w:szCs w:val="28"/>
        </w:rPr>
        <w:t>(</w:t>
      </w:r>
      <w:r w:rsidRPr="00424B51">
        <w:rPr>
          <w:rFonts w:ascii="Times New Roman" w:hAnsi="Times New Roman" w:cs="Times New Roman"/>
          <w:i/>
          <w:iCs/>
          <w:sz w:val="28"/>
          <w:szCs w:val="28"/>
          <w:highlight w:val="yellow"/>
        </w:rPr>
        <w:t>в редакции приказа от 12.09.2024 № 705</w:t>
      </w:r>
      <w:r w:rsidRPr="00424B51">
        <w:rPr>
          <w:rFonts w:ascii="Times New Roman" w:hAnsi="Times New Roman" w:cs="Times New Roman"/>
          <w:i/>
          <w:iCs/>
          <w:sz w:val="28"/>
          <w:szCs w:val="28"/>
        </w:rPr>
        <w:t>)</w:t>
      </w:r>
      <w:r w:rsidRPr="00C856B1">
        <w:rPr>
          <w:rFonts w:ascii="Times New Roman" w:hAnsi="Times New Roman" w:cs="Times New Roman"/>
          <w:sz w:val="28"/>
          <w:szCs w:val="28"/>
        </w:rPr>
        <w:t>.</w:t>
      </w:r>
    </w:p>
    <w:p w14:paraId="529201B2" w14:textId="23D2DFB9" w:rsidR="00C856B1" w:rsidRPr="00C856B1" w:rsidRDefault="00C856B1" w:rsidP="00C856B1">
      <w:pPr>
        <w:tabs>
          <w:tab w:val="left" w:pos="851"/>
          <w:tab w:val="left" w:pos="1276"/>
        </w:tabs>
        <w:ind w:firstLine="709"/>
        <w:jc w:val="both"/>
        <w:rPr>
          <w:rFonts w:ascii="Times New Roman" w:hAnsi="Times New Roman" w:cs="Times New Roman"/>
          <w:sz w:val="28"/>
          <w:szCs w:val="28"/>
        </w:rPr>
      </w:pPr>
      <w:r w:rsidRPr="00C856B1">
        <w:rPr>
          <w:rFonts w:ascii="Times New Roman" w:hAnsi="Times New Roman" w:cs="Times New Roman"/>
          <w:sz w:val="28"/>
          <w:szCs w:val="28"/>
        </w:rPr>
        <w:t>6.5.</w:t>
      </w:r>
      <w:r w:rsidRPr="00C856B1">
        <w:rPr>
          <w:rFonts w:ascii="Times New Roman" w:hAnsi="Times New Roman" w:cs="Times New Roman"/>
          <w:sz w:val="28"/>
          <w:szCs w:val="28"/>
        </w:rPr>
        <w:tab/>
        <w:t>Конкурсные документы, документы по упрощенной процедуре закупки:</w:t>
      </w:r>
    </w:p>
    <w:p w14:paraId="4657FB8E" w14:textId="77777777" w:rsidR="00C856B1" w:rsidRPr="00C856B1" w:rsidRDefault="00C856B1" w:rsidP="00C856B1">
      <w:pPr>
        <w:pStyle w:val="af4"/>
        <w:tabs>
          <w:tab w:val="left" w:pos="851"/>
        </w:tabs>
        <w:ind w:left="0" w:firstLine="709"/>
        <w:jc w:val="both"/>
        <w:rPr>
          <w:rFonts w:ascii="Times New Roman" w:hAnsi="Times New Roman" w:cs="Times New Roman"/>
          <w:sz w:val="28"/>
          <w:szCs w:val="28"/>
        </w:rPr>
      </w:pPr>
      <w:r w:rsidRPr="00C856B1">
        <w:rPr>
          <w:rFonts w:ascii="Times New Roman" w:hAnsi="Times New Roman" w:cs="Times New Roman"/>
          <w:sz w:val="28"/>
          <w:szCs w:val="28"/>
        </w:rPr>
        <w:t>до предоставления их на утверждение должны быть подписаны лицом их разработавшим, его руководителем и согласованы финансово-экономическим сектором, бухгалтерией, юрисконсультом;</w:t>
      </w:r>
    </w:p>
    <w:p w14:paraId="385A5406" w14:textId="77777777" w:rsidR="00C856B1" w:rsidRDefault="00C856B1" w:rsidP="00C856B1">
      <w:pPr>
        <w:ind w:firstLine="709"/>
        <w:jc w:val="both"/>
        <w:rPr>
          <w:rFonts w:ascii="Times New Roman" w:hAnsi="Times New Roman" w:cs="Times New Roman"/>
          <w:sz w:val="28"/>
          <w:szCs w:val="28"/>
        </w:rPr>
      </w:pPr>
      <w:r w:rsidRPr="00C856B1">
        <w:rPr>
          <w:rFonts w:ascii="Times New Roman" w:hAnsi="Times New Roman" w:cs="Times New Roman"/>
          <w:sz w:val="28"/>
          <w:szCs w:val="28"/>
        </w:rPr>
        <w:t>утверждаются руководителем Общества (в его отсутствие лицом, исполняющим обязанности).</w:t>
      </w:r>
    </w:p>
    <w:p w14:paraId="2D902A84" w14:textId="0EBBE4B2" w:rsidR="00424B51" w:rsidRPr="00C856B1" w:rsidRDefault="00424B51" w:rsidP="00C856B1">
      <w:pPr>
        <w:ind w:firstLine="709"/>
        <w:jc w:val="both"/>
        <w:rPr>
          <w:rFonts w:ascii="Times New Roman" w:hAnsi="Times New Roman" w:cs="Times New Roman"/>
          <w:sz w:val="28"/>
          <w:szCs w:val="28"/>
        </w:rPr>
      </w:pPr>
      <w:r w:rsidRPr="00424B51">
        <w:rPr>
          <w:rFonts w:ascii="Times New Roman" w:hAnsi="Times New Roman" w:cs="Times New Roman"/>
          <w:i/>
          <w:iCs/>
          <w:sz w:val="28"/>
          <w:szCs w:val="28"/>
        </w:rPr>
        <w:t>(</w:t>
      </w:r>
      <w:r w:rsidRPr="00424B51">
        <w:rPr>
          <w:rFonts w:ascii="Times New Roman" w:hAnsi="Times New Roman" w:cs="Times New Roman"/>
          <w:i/>
          <w:iCs/>
          <w:sz w:val="28"/>
          <w:szCs w:val="28"/>
          <w:highlight w:val="yellow"/>
        </w:rPr>
        <w:t>в редакции приказа от 12.09.2024 № 705</w:t>
      </w:r>
      <w:r w:rsidRPr="00424B51">
        <w:rPr>
          <w:rFonts w:ascii="Times New Roman" w:hAnsi="Times New Roman" w:cs="Times New Roman"/>
          <w:i/>
          <w:iCs/>
          <w:sz w:val="28"/>
          <w:szCs w:val="28"/>
        </w:rPr>
        <w:t>)</w:t>
      </w:r>
      <w:r w:rsidRPr="00C856B1">
        <w:rPr>
          <w:rFonts w:ascii="Times New Roman" w:hAnsi="Times New Roman" w:cs="Times New Roman"/>
          <w:sz w:val="28"/>
          <w:szCs w:val="28"/>
        </w:rPr>
        <w:t>.</w:t>
      </w:r>
    </w:p>
    <w:p w14:paraId="7C56310F"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6.6.</w:t>
      </w:r>
      <w:r w:rsidRPr="00C856B1">
        <w:rPr>
          <w:rFonts w:ascii="Times New Roman" w:hAnsi="Times New Roman" w:cs="Times New Roman"/>
          <w:sz w:val="28"/>
          <w:szCs w:val="28"/>
        </w:rPr>
        <w:tab/>
        <w:t>Приглашения на процедуру закупки подписываются заместителем директора в соответствии с приказом о распределении обязанностей.</w:t>
      </w:r>
    </w:p>
    <w:p w14:paraId="11A50636"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6.7.</w:t>
      </w:r>
      <w:r w:rsidRPr="00C856B1">
        <w:rPr>
          <w:rFonts w:ascii="Times New Roman" w:hAnsi="Times New Roman" w:cs="Times New Roman"/>
          <w:sz w:val="28"/>
          <w:szCs w:val="28"/>
        </w:rPr>
        <w:tab/>
        <w:t>Протоколы о выборе победителя процедуры закупки подлежат утверждению руководителем Общества (в его отсутствие заместителем директора, не являющимся при этом председателем комиссии по процедуре закупки). Протоколы о выборе исполнителя на закупку аудиторских услуг подлежат утверждению наблюдательным советом.</w:t>
      </w:r>
    </w:p>
    <w:p w14:paraId="02EBFF8A" w14:textId="77777777" w:rsidR="00C856B1" w:rsidRPr="00C856B1" w:rsidRDefault="00C856B1" w:rsidP="00C856B1">
      <w:pPr>
        <w:ind w:firstLine="709"/>
        <w:jc w:val="both"/>
        <w:rPr>
          <w:rFonts w:ascii="Times New Roman" w:hAnsi="Times New Roman" w:cs="Times New Roman"/>
          <w:sz w:val="28"/>
          <w:szCs w:val="28"/>
        </w:rPr>
      </w:pPr>
      <w:r w:rsidRPr="00C856B1">
        <w:rPr>
          <w:rFonts w:ascii="Times New Roman" w:hAnsi="Times New Roman" w:cs="Times New Roman"/>
          <w:sz w:val="28"/>
          <w:szCs w:val="28"/>
        </w:rPr>
        <w:lastRenderedPageBreak/>
        <w:t>В случае если при проведении конкурентной процедуры закупки победителем данной процедуры закупки может быть выбран участник, не являющийся производителем, сбытовой организацией (официальным торговым представителем), председатель комиссии информирует об этом руководителя Общества до момента принятия решения комиссией о выборе такого участника победителем процедуры закупки.</w:t>
      </w:r>
    </w:p>
    <w:p w14:paraId="32B71445" w14:textId="77777777" w:rsidR="00C856B1" w:rsidRPr="00C856B1" w:rsidRDefault="00C856B1" w:rsidP="00C856B1">
      <w:pPr>
        <w:tabs>
          <w:tab w:val="left" w:pos="1276"/>
        </w:tabs>
        <w:ind w:firstLine="708"/>
        <w:jc w:val="both"/>
        <w:rPr>
          <w:rFonts w:ascii="Times New Roman" w:hAnsi="Times New Roman" w:cs="Times New Roman"/>
          <w:sz w:val="28"/>
          <w:szCs w:val="28"/>
        </w:rPr>
      </w:pPr>
      <w:r w:rsidRPr="00C856B1">
        <w:rPr>
          <w:rFonts w:ascii="Times New Roman" w:hAnsi="Times New Roman" w:cs="Times New Roman"/>
          <w:sz w:val="28"/>
          <w:szCs w:val="28"/>
        </w:rPr>
        <w:t>6.8.</w:t>
      </w:r>
      <w:r w:rsidRPr="00C856B1">
        <w:rPr>
          <w:rFonts w:ascii="Times New Roman" w:hAnsi="Times New Roman" w:cs="Times New Roman"/>
          <w:sz w:val="28"/>
          <w:szCs w:val="28"/>
        </w:rPr>
        <w:tab/>
        <w:t>Размещение сообщений о результатах процедур закупок, проводимых в соответствии с Инструкцией, указанной в пункте 1 настоящего приказа в информационной системе «Тендеры» на сайте информационного республиканского унитарного предприятия «Национальный центр маркетинга и конъюнктуры цен» осуществляет отдел методологического обеспечения закупок на основании служебной записки лица, ответственного за заключение и исполнение договора.</w:t>
      </w:r>
    </w:p>
    <w:p w14:paraId="34916B51"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6.9.</w:t>
      </w:r>
      <w:r w:rsidRPr="00C856B1">
        <w:rPr>
          <w:rFonts w:ascii="Times New Roman" w:hAnsi="Times New Roman" w:cs="Times New Roman"/>
          <w:sz w:val="28"/>
          <w:szCs w:val="28"/>
        </w:rPr>
        <w:tab/>
        <w:t>Договоры по результатам процедур закупок заключаются в порядке, установленном в Обществе, с учетом особенностей, установленных законодательством, регулирующим закупки.</w:t>
      </w:r>
    </w:p>
    <w:p w14:paraId="49CEE182" w14:textId="77777777" w:rsidR="00C856B1" w:rsidRPr="00C856B1" w:rsidRDefault="00C856B1" w:rsidP="00C856B1">
      <w:pPr>
        <w:ind w:firstLine="709"/>
        <w:jc w:val="both"/>
        <w:rPr>
          <w:rFonts w:ascii="Times New Roman" w:hAnsi="Times New Roman" w:cs="Times New Roman"/>
          <w:sz w:val="28"/>
          <w:szCs w:val="28"/>
        </w:rPr>
      </w:pPr>
      <w:r w:rsidRPr="00C856B1">
        <w:rPr>
          <w:rFonts w:ascii="Times New Roman" w:hAnsi="Times New Roman" w:cs="Times New Roman"/>
          <w:sz w:val="28"/>
          <w:szCs w:val="28"/>
        </w:rPr>
        <w:t>В случае уклонения победителя процедуры закупки товаров (работ, услуг), проведенной в соответствии с Инструкцией утвержденной пунктом 1 настоящего приказа, от заключения договора лицо, ответственное за заключение и исполнение договора, направляет в Министерство антимонопольного регулирования и торговли информацию о юридическом(физическом) лице, в том числе индивидуальном предпринимателе, подлежащих включению в реестр поставщиков (подрядчиков, исполнителей), временно не допускаемых к закупкам в порядке, установленном законодательством.</w:t>
      </w:r>
    </w:p>
    <w:p w14:paraId="20AE2553" w14:textId="77777777" w:rsidR="00C856B1" w:rsidRPr="00C856B1" w:rsidRDefault="00C856B1" w:rsidP="00C856B1">
      <w:pPr>
        <w:tabs>
          <w:tab w:val="left" w:pos="1134"/>
        </w:tabs>
        <w:ind w:firstLine="709"/>
        <w:jc w:val="both"/>
        <w:rPr>
          <w:rFonts w:ascii="Times New Roman" w:hAnsi="Times New Roman" w:cs="Times New Roman"/>
          <w:sz w:val="28"/>
          <w:szCs w:val="28"/>
        </w:rPr>
      </w:pPr>
      <w:r w:rsidRPr="00C856B1">
        <w:rPr>
          <w:rFonts w:ascii="Times New Roman" w:hAnsi="Times New Roman" w:cs="Times New Roman"/>
          <w:sz w:val="28"/>
          <w:szCs w:val="28"/>
        </w:rPr>
        <w:t>7.</w:t>
      </w:r>
      <w:r w:rsidRPr="00C856B1">
        <w:rPr>
          <w:rFonts w:ascii="Times New Roman" w:hAnsi="Times New Roman" w:cs="Times New Roman"/>
          <w:sz w:val="28"/>
          <w:szCs w:val="28"/>
        </w:rPr>
        <w:tab/>
        <w:t xml:space="preserve">Хранение договоров по закупкам для собственных нужд Общества и товаросопроводительных документов осуществляется в бухгалтерии Общества. </w:t>
      </w:r>
    </w:p>
    <w:p w14:paraId="53DAA69C" w14:textId="77777777" w:rsidR="00C856B1" w:rsidRPr="00C856B1" w:rsidRDefault="00C856B1" w:rsidP="00C856B1">
      <w:pPr>
        <w:ind w:firstLine="709"/>
        <w:jc w:val="both"/>
        <w:rPr>
          <w:rFonts w:ascii="Times New Roman" w:hAnsi="Times New Roman" w:cs="Times New Roman"/>
          <w:sz w:val="28"/>
          <w:szCs w:val="28"/>
        </w:rPr>
      </w:pPr>
      <w:r w:rsidRPr="00C856B1">
        <w:rPr>
          <w:rFonts w:ascii="Times New Roman" w:hAnsi="Times New Roman" w:cs="Times New Roman"/>
          <w:sz w:val="28"/>
          <w:szCs w:val="28"/>
        </w:rPr>
        <w:t>Лица, ответственные за заключение и исполнение договоров на закупку товаров (работ, услуг), обязаны обеспечить наличие товаросопроводительной документации на закупаемые товары, в том числе сертификатов и паспортов (при их наличии), позволяющих достоверно определить их производителя, и передавать эти документы на хранение одновременно с товаросопроводительными документами.</w:t>
      </w:r>
    </w:p>
    <w:p w14:paraId="06369720" w14:textId="77777777" w:rsidR="00C856B1" w:rsidRPr="00C856B1" w:rsidRDefault="00C856B1" w:rsidP="00C856B1">
      <w:pPr>
        <w:ind w:firstLine="709"/>
        <w:jc w:val="both"/>
        <w:rPr>
          <w:rFonts w:ascii="Times New Roman" w:hAnsi="Times New Roman" w:cs="Times New Roman"/>
          <w:sz w:val="28"/>
          <w:szCs w:val="28"/>
        </w:rPr>
      </w:pPr>
      <w:r w:rsidRPr="00C856B1">
        <w:rPr>
          <w:rFonts w:ascii="Times New Roman" w:hAnsi="Times New Roman" w:cs="Times New Roman"/>
          <w:sz w:val="28"/>
          <w:szCs w:val="28"/>
        </w:rPr>
        <w:t xml:space="preserve">Сроки хранения документов, подтверждающих качество поставляемого товара (сертификаты качества, сертификаты (декларации) соответствия) предоставление которых требуется в соответствии с договором определяются в соответствии со сроком хранения товаросопроводительных документов согласно номенклатуре дел Общества. </w:t>
      </w:r>
    </w:p>
    <w:p w14:paraId="7750620A" w14:textId="77777777" w:rsidR="00C856B1" w:rsidRPr="00C856B1" w:rsidRDefault="00C856B1" w:rsidP="00C856B1">
      <w:pPr>
        <w:tabs>
          <w:tab w:val="left" w:pos="993"/>
        </w:tabs>
        <w:ind w:firstLine="708"/>
        <w:jc w:val="both"/>
        <w:rPr>
          <w:rFonts w:ascii="Times New Roman" w:hAnsi="Times New Roman" w:cs="Times New Roman"/>
          <w:sz w:val="28"/>
          <w:szCs w:val="28"/>
        </w:rPr>
      </w:pPr>
      <w:r w:rsidRPr="00C856B1">
        <w:rPr>
          <w:rFonts w:ascii="Times New Roman" w:hAnsi="Times New Roman" w:cs="Times New Roman"/>
          <w:sz w:val="28"/>
          <w:szCs w:val="28"/>
        </w:rPr>
        <w:t>8.</w:t>
      </w:r>
      <w:r w:rsidRPr="00C856B1">
        <w:rPr>
          <w:rFonts w:ascii="Times New Roman" w:hAnsi="Times New Roman" w:cs="Times New Roman"/>
          <w:sz w:val="28"/>
          <w:szCs w:val="28"/>
        </w:rPr>
        <w:tab/>
        <w:t>Документы по проведенным процедурам закупок для нужд Общества хранятся в отделе методологического обеспечения закупок.</w:t>
      </w:r>
    </w:p>
    <w:p w14:paraId="61CE1B68"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После заключения соответствующего договора, лицо ответственное за его заключение и исполнение обязано предать копию заключенного договора в отдел методологического обеспечения закупок.</w:t>
      </w:r>
    </w:p>
    <w:p w14:paraId="3AFE55B3"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t>Отдел методологического обеспечения закупок обеспечивает учет и хранение документов, касающихся процедур закупок до сдачи их в архив Общества.</w:t>
      </w:r>
    </w:p>
    <w:p w14:paraId="4A2A839A" w14:textId="77777777" w:rsidR="00C856B1" w:rsidRPr="00C856B1" w:rsidRDefault="00C856B1" w:rsidP="00C856B1">
      <w:pPr>
        <w:ind w:firstLine="708"/>
        <w:jc w:val="both"/>
        <w:rPr>
          <w:rFonts w:ascii="Times New Roman" w:hAnsi="Times New Roman" w:cs="Times New Roman"/>
          <w:sz w:val="28"/>
          <w:szCs w:val="28"/>
        </w:rPr>
      </w:pPr>
      <w:r w:rsidRPr="00C856B1">
        <w:rPr>
          <w:rFonts w:ascii="Times New Roman" w:hAnsi="Times New Roman" w:cs="Times New Roman"/>
          <w:sz w:val="28"/>
          <w:szCs w:val="28"/>
        </w:rPr>
        <w:lastRenderedPageBreak/>
        <w:t>Учет документов по процедурам закупок для нужд Общества ведется в отдельном от централизованных закупок журнале.».</w:t>
      </w:r>
    </w:p>
    <w:p w14:paraId="2A83B616" w14:textId="77777777" w:rsidR="00C856B1" w:rsidRPr="00483A66" w:rsidRDefault="00C856B1" w:rsidP="004D3C88">
      <w:pPr>
        <w:jc w:val="both"/>
        <w:rPr>
          <w:rFonts w:ascii="Times New Roman" w:hAnsi="Times New Roman" w:cs="Times New Roman"/>
          <w:sz w:val="28"/>
          <w:szCs w:val="28"/>
        </w:rPr>
      </w:pPr>
    </w:p>
    <w:p w14:paraId="59F31C1C" w14:textId="77777777" w:rsidR="00CF5516" w:rsidRPr="00483A66" w:rsidRDefault="00CF5516" w:rsidP="00CF5516">
      <w:pPr>
        <w:jc w:val="both"/>
        <w:rPr>
          <w:rFonts w:ascii="Times New Roman" w:hAnsi="Times New Roman" w:cs="Times New Roman"/>
          <w:sz w:val="28"/>
          <w:szCs w:val="28"/>
        </w:rPr>
      </w:pPr>
    </w:p>
    <w:p w14:paraId="79D562C4" w14:textId="77777777" w:rsidR="00CF5516" w:rsidRPr="00483A66" w:rsidRDefault="00CF5516" w:rsidP="00CF5516">
      <w:pPr>
        <w:jc w:val="both"/>
        <w:rPr>
          <w:rFonts w:ascii="Times New Roman" w:hAnsi="Times New Roman" w:cs="Times New Roman"/>
          <w:sz w:val="28"/>
          <w:szCs w:val="28"/>
        </w:rPr>
      </w:pPr>
    </w:p>
    <w:p w14:paraId="682D506E" w14:textId="1006A491" w:rsidR="00CF5516" w:rsidRPr="00483A66" w:rsidRDefault="00CF5516" w:rsidP="00CF5516">
      <w:pPr>
        <w:jc w:val="both"/>
        <w:rPr>
          <w:rFonts w:ascii="Times New Roman" w:hAnsi="Times New Roman" w:cs="Times New Roman"/>
          <w:sz w:val="28"/>
          <w:szCs w:val="28"/>
        </w:rPr>
      </w:pPr>
      <w:r w:rsidRPr="00483A66">
        <w:rPr>
          <w:rFonts w:ascii="Times New Roman" w:hAnsi="Times New Roman" w:cs="Times New Roman"/>
          <w:sz w:val="28"/>
          <w:szCs w:val="28"/>
        </w:rPr>
        <w:t>Директор</w:t>
      </w:r>
      <w:r w:rsidRPr="00483A66">
        <w:rPr>
          <w:rFonts w:ascii="Times New Roman" w:hAnsi="Times New Roman" w:cs="Times New Roman"/>
          <w:sz w:val="28"/>
          <w:szCs w:val="28"/>
        </w:rPr>
        <w:tab/>
      </w:r>
      <w:r w:rsidRPr="00483A66">
        <w:rPr>
          <w:rFonts w:ascii="Times New Roman" w:hAnsi="Times New Roman" w:cs="Times New Roman"/>
          <w:sz w:val="28"/>
          <w:szCs w:val="28"/>
        </w:rPr>
        <w:tab/>
      </w:r>
      <w:r w:rsidRPr="00483A66">
        <w:rPr>
          <w:rFonts w:ascii="Times New Roman" w:hAnsi="Times New Roman" w:cs="Times New Roman"/>
          <w:sz w:val="28"/>
          <w:szCs w:val="28"/>
        </w:rPr>
        <w:tab/>
      </w:r>
      <w:r w:rsidRPr="00483A66">
        <w:rPr>
          <w:rFonts w:ascii="Times New Roman" w:hAnsi="Times New Roman" w:cs="Times New Roman"/>
          <w:sz w:val="28"/>
          <w:szCs w:val="28"/>
        </w:rPr>
        <w:tab/>
      </w:r>
      <w:r w:rsidRPr="00483A66">
        <w:rPr>
          <w:rFonts w:ascii="Times New Roman" w:hAnsi="Times New Roman" w:cs="Times New Roman"/>
          <w:sz w:val="28"/>
          <w:szCs w:val="28"/>
        </w:rPr>
        <w:tab/>
      </w:r>
      <w:r w:rsidRPr="00483A66">
        <w:rPr>
          <w:rFonts w:ascii="Times New Roman" w:hAnsi="Times New Roman" w:cs="Times New Roman"/>
          <w:sz w:val="28"/>
          <w:szCs w:val="28"/>
        </w:rPr>
        <w:tab/>
      </w:r>
      <w:r w:rsidRPr="00483A66">
        <w:rPr>
          <w:rFonts w:ascii="Times New Roman" w:hAnsi="Times New Roman" w:cs="Times New Roman"/>
          <w:sz w:val="28"/>
          <w:szCs w:val="28"/>
        </w:rPr>
        <w:tab/>
      </w:r>
      <w:r w:rsidRPr="00483A66">
        <w:rPr>
          <w:rFonts w:ascii="Times New Roman" w:hAnsi="Times New Roman" w:cs="Times New Roman"/>
          <w:sz w:val="28"/>
          <w:szCs w:val="28"/>
        </w:rPr>
        <w:tab/>
        <w:t>С.И.Галушко</w:t>
      </w:r>
    </w:p>
    <w:p w14:paraId="5943C0FA" w14:textId="77777777" w:rsidR="00CF5516" w:rsidRPr="00483A66" w:rsidRDefault="00CF5516" w:rsidP="00CF5516">
      <w:pPr>
        <w:pStyle w:val="af4"/>
        <w:ind w:left="360"/>
        <w:jc w:val="both"/>
        <w:rPr>
          <w:rFonts w:ascii="Times New Roman" w:hAnsi="Times New Roman" w:cs="Times New Roman"/>
          <w:sz w:val="28"/>
          <w:szCs w:val="28"/>
        </w:rPr>
      </w:pPr>
    </w:p>
    <w:p w14:paraId="4BF31F73" w14:textId="77777777" w:rsidR="00CF5516" w:rsidRPr="00483A66" w:rsidRDefault="00CF5516" w:rsidP="00CF5516">
      <w:pPr>
        <w:pStyle w:val="af4"/>
        <w:ind w:left="360"/>
        <w:jc w:val="both"/>
        <w:rPr>
          <w:rFonts w:ascii="Times New Roman" w:hAnsi="Times New Roman" w:cs="Times New Roman"/>
          <w:sz w:val="28"/>
          <w:szCs w:val="28"/>
        </w:rPr>
      </w:pPr>
    </w:p>
    <w:p w14:paraId="2B3EAADC" w14:textId="77777777" w:rsidR="00CF5516" w:rsidRPr="00483A66" w:rsidRDefault="00CF5516" w:rsidP="00CF5516">
      <w:pPr>
        <w:pStyle w:val="af4"/>
        <w:ind w:left="360"/>
        <w:jc w:val="both"/>
        <w:rPr>
          <w:rFonts w:ascii="Times New Roman" w:hAnsi="Times New Roman" w:cs="Times New Roman"/>
          <w:sz w:val="28"/>
          <w:szCs w:val="28"/>
        </w:rPr>
      </w:pPr>
    </w:p>
    <w:p w14:paraId="523A77A9" w14:textId="77777777" w:rsidR="00CF5516" w:rsidRPr="00483A66" w:rsidRDefault="00CF5516" w:rsidP="00CF5516">
      <w:pPr>
        <w:pStyle w:val="af4"/>
        <w:ind w:left="360"/>
        <w:jc w:val="both"/>
        <w:rPr>
          <w:rFonts w:ascii="Times New Roman" w:hAnsi="Times New Roman" w:cs="Times New Roman"/>
          <w:sz w:val="28"/>
          <w:szCs w:val="28"/>
        </w:rPr>
      </w:pPr>
    </w:p>
    <w:p w14:paraId="294A0A98" w14:textId="77777777" w:rsidR="00CF5516" w:rsidRPr="00483A66" w:rsidRDefault="00CF5516" w:rsidP="00CF5516">
      <w:pPr>
        <w:pStyle w:val="af4"/>
        <w:ind w:left="360"/>
        <w:jc w:val="both"/>
        <w:rPr>
          <w:rFonts w:ascii="Times New Roman" w:hAnsi="Times New Roman" w:cs="Times New Roman"/>
          <w:sz w:val="28"/>
          <w:szCs w:val="28"/>
        </w:rPr>
      </w:pPr>
    </w:p>
    <w:p w14:paraId="49C3DB22" w14:textId="77777777" w:rsidR="00CF5516" w:rsidRPr="00483A66" w:rsidRDefault="00CF5516" w:rsidP="00CF5516">
      <w:pPr>
        <w:pStyle w:val="af4"/>
        <w:ind w:left="360"/>
        <w:jc w:val="both"/>
        <w:rPr>
          <w:rFonts w:ascii="Times New Roman" w:hAnsi="Times New Roman" w:cs="Times New Roman"/>
          <w:sz w:val="28"/>
          <w:szCs w:val="28"/>
        </w:rPr>
      </w:pPr>
    </w:p>
    <w:p w14:paraId="01B63517" w14:textId="77777777" w:rsidR="00CF5516" w:rsidRPr="00483A66" w:rsidRDefault="00CF5516" w:rsidP="00CF5516">
      <w:pPr>
        <w:pStyle w:val="af4"/>
        <w:ind w:left="360"/>
        <w:jc w:val="both"/>
        <w:rPr>
          <w:rFonts w:ascii="Times New Roman" w:hAnsi="Times New Roman" w:cs="Times New Roman"/>
          <w:sz w:val="28"/>
          <w:szCs w:val="28"/>
        </w:rPr>
      </w:pPr>
    </w:p>
    <w:p w14:paraId="3E768285" w14:textId="77777777" w:rsidR="00CF5516" w:rsidRPr="00483A66" w:rsidRDefault="00CF5516" w:rsidP="00CF5516">
      <w:pPr>
        <w:pStyle w:val="af4"/>
        <w:ind w:left="360"/>
        <w:jc w:val="both"/>
        <w:rPr>
          <w:rFonts w:ascii="Times New Roman" w:hAnsi="Times New Roman" w:cs="Times New Roman"/>
          <w:sz w:val="28"/>
          <w:szCs w:val="28"/>
        </w:rPr>
      </w:pPr>
    </w:p>
    <w:p w14:paraId="57CECB70" w14:textId="77777777" w:rsidR="00CF5516" w:rsidRPr="00483A66" w:rsidRDefault="00CF5516" w:rsidP="00CF5516">
      <w:pPr>
        <w:pStyle w:val="af4"/>
        <w:ind w:left="360"/>
        <w:jc w:val="both"/>
        <w:rPr>
          <w:rFonts w:ascii="Times New Roman" w:hAnsi="Times New Roman" w:cs="Times New Roman"/>
          <w:sz w:val="28"/>
          <w:szCs w:val="28"/>
        </w:rPr>
      </w:pPr>
    </w:p>
    <w:p w14:paraId="709A0245" w14:textId="77777777" w:rsidR="00CF5516" w:rsidRPr="00483A66" w:rsidRDefault="00CF5516" w:rsidP="00CF5516">
      <w:pPr>
        <w:pStyle w:val="af4"/>
        <w:ind w:left="360"/>
        <w:jc w:val="both"/>
        <w:rPr>
          <w:rFonts w:ascii="Times New Roman" w:hAnsi="Times New Roman" w:cs="Times New Roman"/>
          <w:sz w:val="28"/>
          <w:szCs w:val="28"/>
        </w:rPr>
      </w:pPr>
    </w:p>
    <w:p w14:paraId="7F6C293A" w14:textId="77777777" w:rsidR="00CF5516" w:rsidRPr="00483A66" w:rsidRDefault="00CF5516" w:rsidP="00CF5516">
      <w:pPr>
        <w:pStyle w:val="af4"/>
        <w:ind w:left="360"/>
        <w:jc w:val="both"/>
        <w:rPr>
          <w:rFonts w:ascii="Times New Roman" w:hAnsi="Times New Roman" w:cs="Times New Roman"/>
          <w:sz w:val="28"/>
          <w:szCs w:val="28"/>
        </w:rPr>
      </w:pPr>
    </w:p>
    <w:p w14:paraId="276CED62" w14:textId="77777777" w:rsidR="00CF5516" w:rsidRPr="00483A66" w:rsidRDefault="00CF5516" w:rsidP="00CF5516">
      <w:pPr>
        <w:pStyle w:val="af4"/>
        <w:ind w:left="360"/>
        <w:jc w:val="both"/>
        <w:rPr>
          <w:rFonts w:ascii="Times New Roman" w:hAnsi="Times New Roman" w:cs="Times New Roman"/>
          <w:sz w:val="28"/>
          <w:szCs w:val="28"/>
        </w:rPr>
      </w:pPr>
    </w:p>
    <w:p w14:paraId="39DA3E6B" w14:textId="77777777" w:rsidR="00CF5516" w:rsidRPr="00483A66" w:rsidRDefault="00CF5516" w:rsidP="00CF5516">
      <w:pPr>
        <w:pStyle w:val="af4"/>
        <w:ind w:left="360"/>
        <w:jc w:val="both"/>
        <w:rPr>
          <w:rFonts w:ascii="Times New Roman" w:hAnsi="Times New Roman" w:cs="Times New Roman"/>
          <w:sz w:val="28"/>
          <w:szCs w:val="28"/>
        </w:rPr>
      </w:pPr>
    </w:p>
    <w:p w14:paraId="0A3C37D9" w14:textId="77777777" w:rsidR="00CF5516" w:rsidRPr="00483A66" w:rsidRDefault="00CF5516" w:rsidP="00CF5516">
      <w:pPr>
        <w:pStyle w:val="af4"/>
        <w:ind w:left="360"/>
        <w:jc w:val="both"/>
        <w:rPr>
          <w:rFonts w:ascii="Times New Roman" w:hAnsi="Times New Roman" w:cs="Times New Roman"/>
          <w:sz w:val="28"/>
          <w:szCs w:val="28"/>
        </w:rPr>
      </w:pPr>
    </w:p>
    <w:p w14:paraId="378A3171" w14:textId="77777777" w:rsidR="00CF5516" w:rsidRPr="00483A66" w:rsidRDefault="00CF5516" w:rsidP="00CF5516">
      <w:pPr>
        <w:pStyle w:val="af4"/>
        <w:ind w:left="360"/>
        <w:jc w:val="both"/>
        <w:rPr>
          <w:rFonts w:ascii="Times New Roman" w:hAnsi="Times New Roman" w:cs="Times New Roman"/>
          <w:sz w:val="28"/>
          <w:szCs w:val="28"/>
        </w:rPr>
      </w:pPr>
    </w:p>
    <w:p w14:paraId="0FAEF0E7" w14:textId="77777777" w:rsidR="00CF5516" w:rsidRPr="00483A66" w:rsidRDefault="00CF5516" w:rsidP="00CF5516">
      <w:pPr>
        <w:pStyle w:val="af4"/>
        <w:ind w:left="360"/>
        <w:jc w:val="both"/>
        <w:rPr>
          <w:rFonts w:ascii="Times New Roman" w:hAnsi="Times New Roman" w:cs="Times New Roman"/>
          <w:sz w:val="28"/>
          <w:szCs w:val="28"/>
        </w:rPr>
      </w:pPr>
    </w:p>
    <w:p w14:paraId="09724AA4" w14:textId="77777777" w:rsidR="00CF5516" w:rsidRPr="00483A66" w:rsidRDefault="00CF5516" w:rsidP="00CF5516">
      <w:pPr>
        <w:pStyle w:val="af4"/>
        <w:ind w:left="360"/>
        <w:jc w:val="both"/>
        <w:rPr>
          <w:rFonts w:ascii="Times New Roman" w:hAnsi="Times New Roman" w:cs="Times New Roman"/>
          <w:sz w:val="28"/>
          <w:szCs w:val="28"/>
        </w:rPr>
      </w:pPr>
    </w:p>
    <w:p w14:paraId="03D1F51F" w14:textId="77777777" w:rsidR="00CF5516" w:rsidRPr="00483A66" w:rsidRDefault="00CF5516" w:rsidP="00CF5516">
      <w:pPr>
        <w:pStyle w:val="af4"/>
        <w:ind w:left="360"/>
        <w:jc w:val="both"/>
        <w:rPr>
          <w:rFonts w:ascii="Times New Roman" w:hAnsi="Times New Roman" w:cs="Times New Roman"/>
          <w:sz w:val="28"/>
          <w:szCs w:val="28"/>
        </w:rPr>
      </w:pPr>
    </w:p>
    <w:p w14:paraId="4F718E24" w14:textId="77777777" w:rsidR="00CF5516" w:rsidRPr="00483A66" w:rsidRDefault="00CF5516" w:rsidP="00CF5516">
      <w:pPr>
        <w:pStyle w:val="af4"/>
        <w:ind w:left="360"/>
        <w:jc w:val="both"/>
        <w:rPr>
          <w:rFonts w:ascii="Times New Roman" w:hAnsi="Times New Roman" w:cs="Times New Roman"/>
          <w:sz w:val="28"/>
          <w:szCs w:val="28"/>
        </w:rPr>
      </w:pPr>
    </w:p>
    <w:p w14:paraId="4D77A35A" w14:textId="77777777" w:rsidR="00CF5516" w:rsidRPr="00483A66" w:rsidRDefault="00CF5516" w:rsidP="00CF5516">
      <w:pPr>
        <w:pStyle w:val="af4"/>
        <w:ind w:left="360"/>
        <w:jc w:val="both"/>
        <w:rPr>
          <w:rFonts w:ascii="Times New Roman" w:hAnsi="Times New Roman" w:cs="Times New Roman"/>
          <w:sz w:val="28"/>
          <w:szCs w:val="28"/>
        </w:rPr>
      </w:pPr>
    </w:p>
    <w:p w14:paraId="2165FF4E" w14:textId="77777777" w:rsidR="00CF5516" w:rsidRPr="00483A66" w:rsidRDefault="00CF5516" w:rsidP="00CF5516">
      <w:pPr>
        <w:pStyle w:val="af4"/>
        <w:ind w:left="360"/>
        <w:jc w:val="both"/>
        <w:rPr>
          <w:rFonts w:ascii="Times New Roman" w:hAnsi="Times New Roman" w:cs="Times New Roman"/>
          <w:sz w:val="28"/>
          <w:szCs w:val="28"/>
        </w:rPr>
      </w:pPr>
    </w:p>
    <w:p w14:paraId="59967C49" w14:textId="77777777" w:rsidR="00CF5516" w:rsidRPr="00483A66" w:rsidRDefault="00CF5516" w:rsidP="00CF5516">
      <w:pPr>
        <w:pStyle w:val="af4"/>
        <w:ind w:left="360"/>
        <w:jc w:val="both"/>
        <w:rPr>
          <w:rFonts w:ascii="Times New Roman" w:hAnsi="Times New Roman" w:cs="Times New Roman"/>
          <w:sz w:val="28"/>
          <w:szCs w:val="28"/>
        </w:rPr>
      </w:pPr>
    </w:p>
    <w:p w14:paraId="7417436C" w14:textId="77777777" w:rsidR="00CF5516" w:rsidRPr="00483A66" w:rsidRDefault="00CF5516" w:rsidP="00CF5516">
      <w:pPr>
        <w:pStyle w:val="af4"/>
        <w:ind w:left="360"/>
        <w:jc w:val="both"/>
        <w:rPr>
          <w:rFonts w:ascii="Times New Roman" w:hAnsi="Times New Roman" w:cs="Times New Roman"/>
          <w:sz w:val="28"/>
          <w:szCs w:val="28"/>
        </w:rPr>
      </w:pPr>
    </w:p>
    <w:p w14:paraId="16082F7E" w14:textId="77777777" w:rsidR="00CF5516" w:rsidRPr="00483A66" w:rsidRDefault="00CF5516" w:rsidP="00CF5516">
      <w:pPr>
        <w:pStyle w:val="af4"/>
        <w:ind w:left="360"/>
        <w:jc w:val="both"/>
        <w:rPr>
          <w:rFonts w:ascii="Times New Roman" w:hAnsi="Times New Roman" w:cs="Times New Roman"/>
          <w:sz w:val="28"/>
          <w:szCs w:val="28"/>
        </w:rPr>
      </w:pPr>
    </w:p>
    <w:p w14:paraId="11512872" w14:textId="77777777" w:rsidR="00CF5516" w:rsidRPr="00483A66" w:rsidRDefault="00CF5516" w:rsidP="00CF5516">
      <w:pPr>
        <w:pStyle w:val="af4"/>
        <w:ind w:left="360"/>
        <w:jc w:val="both"/>
        <w:rPr>
          <w:rFonts w:ascii="Times New Roman" w:hAnsi="Times New Roman" w:cs="Times New Roman"/>
          <w:sz w:val="28"/>
          <w:szCs w:val="28"/>
        </w:rPr>
      </w:pPr>
    </w:p>
    <w:p w14:paraId="3E0A9451" w14:textId="77777777" w:rsidR="00CF5516" w:rsidRPr="00483A66" w:rsidRDefault="00CF5516" w:rsidP="00CF5516">
      <w:pPr>
        <w:pStyle w:val="af4"/>
        <w:ind w:left="360"/>
        <w:jc w:val="both"/>
        <w:rPr>
          <w:rFonts w:ascii="Times New Roman" w:hAnsi="Times New Roman" w:cs="Times New Roman"/>
          <w:sz w:val="28"/>
          <w:szCs w:val="28"/>
        </w:rPr>
      </w:pPr>
    </w:p>
    <w:p w14:paraId="19BB65D8" w14:textId="77777777" w:rsidR="00CF5516" w:rsidRPr="00483A66" w:rsidRDefault="00CF5516" w:rsidP="00CF5516">
      <w:pPr>
        <w:pStyle w:val="af4"/>
        <w:ind w:left="360"/>
        <w:jc w:val="both"/>
        <w:rPr>
          <w:rFonts w:ascii="Times New Roman" w:hAnsi="Times New Roman" w:cs="Times New Roman"/>
          <w:sz w:val="28"/>
          <w:szCs w:val="28"/>
        </w:rPr>
      </w:pPr>
    </w:p>
    <w:p w14:paraId="15DA77CB" w14:textId="77777777" w:rsidR="00CF5516" w:rsidRPr="00483A66" w:rsidRDefault="00CF5516" w:rsidP="00CF5516">
      <w:pPr>
        <w:pStyle w:val="af4"/>
        <w:ind w:left="360"/>
        <w:jc w:val="both"/>
        <w:rPr>
          <w:rFonts w:ascii="Times New Roman" w:hAnsi="Times New Roman" w:cs="Times New Roman"/>
          <w:sz w:val="28"/>
          <w:szCs w:val="28"/>
        </w:rPr>
      </w:pPr>
    </w:p>
    <w:p w14:paraId="1D03BFA3" w14:textId="77777777" w:rsidR="00CF5516" w:rsidRPr="00483A66" w:rsidRDefault="00CF5516" w:rsidP="00CF5516">
      <w:pPr>
        <w:pStyle w:val="af4"/>
        <w:ind w:left="360"/>
        <w:jc w:val="both"/>
        <w:rPr>
          <w:rFonts w:ascii="Times New Roman" w:hAnsi="Times New Roman" w:cs="Times New Roman"/>
          <w:sz w:val="28"/>
          <w:szCs w:val="28"/>
        </w:rPr>
      </w:pPr>
    </w:p>
    <w:p w14:paraId="0B9C3DD5" w14:textId="77777777" w:rsidR="00CF5516" w:rsidRPr="00483A66" w:rsidRDefault="00CF5516" w:rsidP="00CF5516">
      <w:pPr>
        <w:pStyle w:val="af4"/>
        <w:ind w:left="360"/>
        <w:jc w:val="both"/>
        <w:rPr>
          <w:rFonts w:ascii="Times New Roman" w:hAnsi="Times New Roman" w:cs="Times New Roman"/>
          <w:sz w:val="28"/>
          <w:szCs w:val="28"/>
        </w:rPr>
      </w:pPr>
    </w:p>
    <w:p w14:paraId="1483231D" w14:textId="77777777" w:rsidR="00CF5516" w:rsidRPr="00483A66" w:rsidRDefault="00CF5516" w:rsidP="00CF5516">
      <w:pPr>
        <w:pStyle w:val="af4"/>
        <w:ind w:left="360"/>
        <w:jc w:val="both"/>
        <w:rPr>
          <w:rFonts w:ascii="Times New Roman" w:hAnsi="Times New Roman" w:cs="Times New Roman"/>
          <w:sz w:val="28"/>
          <w:szCs w:val="28"/>
        </w:rPr>
      </w:pPr>
    </w:p>
    <w:p w14:paraId="7F642C50" w14:textId="77777777" w:rsidR="00CF5516" w:rsidRPr="00483A66" w:rsidRDefault="00CF5516" w:rsidP="00CF5516">
      <w:pPr>
        <w:pStyle w:val="af4"/>
        <w:ind w:left="360"/>
        <w:jc w:val="both"/>
        <w:rPr>
          <w:rFonts w:ascii="Times New Roman" w:hAnsi="Times New Roman" w:cs="Times New Roman"/>
          <w:sz w:val="28"/>
          <w:szCs w:val="28"/>
        </w:rPr>
      </w:pPr>
    </w:p>
    <w:p w14:paraId="755A48C7" w14:textId="77777777" w:rsidR="00CF5516" w:rsidRPr="00483A66" w:rsidRDefault="00CF5516" w:rsidP="00CF5516">
      <w:pPr>
        <w:pStyle w:val="af4"/>
        <w:ind w:left="360"/>
        <w:jc w:val="both"/>
        <w:rPr>
          <w:rFonts w:ascii="Times New Roman" w:hAnsi="Times New Roman" w:cs="Times New Roman"/>
          <w:sz w:val="28"/>
          <w:szCs w:val="28"/>
        </w:rPr>
      </w:pPr>
    </w:p>
    <w:p w14:paraId="5563A8A6" w14:textId="77777777" w:rsidR="00CF5516" w:rsidRDefault="00CF5516" w:rsidP="00CF5516">
      <w:pPr>
        <w:pStyle w:val="af4"/>
        <w:ind w:left="360"/>
        <w:jc w:val="both"/>
        <w:rPr>
          <w:rFonts w:ascii="Times New Roman" w:hAnsi="Times New Roman" w:cs="Times New Roman"/>
          <w:sz w:val="28"/>
          <w:szCs w:val="28"/>
        </w:rPr>
      </w:pPr>
    </w:p>
    <w:p w14:paraId="4C8493B2" w14:textId="77777777" w:rsidR="00E2245E" w:rsidRDefault="00E2245E" w:rsidP="00CF5516">
      <w:pPr>
        <w:pStyle w:val="af4"/>
        <w:ind w:left="360"/>
        <w:jc w:val="both"/>
        <w:rPr>
          <w:rFonts w:ascii="Times New Roman" w:hAnsi="Times New Roman" w:cs="Times New Roman"/>
          <w:sz w:val="28"/>
          <w:szCs w:val="28"/>
        </w:rPr>
      </w:pPr>
    </w:p>
    <w:p w14:paraId="7AAA60C1" w14:textId="77777777" w:rsidR="00E2245E" w:rsidRDefault="00E2245E" w:rsidP="00CF5516">
      <w:pPr>
        <w:pStyle w:val="af4"/>
        <w:ind w:left="360"/>
        <w:jc w:val="both"/>
        <w:rPr>
          <w:rFonts w:ascii="Times New Roman" w:hAnsi="Times New Roman" w:cs="Times New Roman"/>
          <w:sz w:val="28"/>
          <w:szCs w:val="28"/>
        </w:rPr>
      </w:pPr>
    </w:p>
    <w:p w14:paraId="67AE3773" w14:textId="77777777" w:rsidR="00E2245E" w:rsidRDefault="00E2245E" w:rsidP="00CF5516">
      <w:pPr>
        <w:pStyle w:val="af4"/>
        <w:ind w:left="360"/>
        <w:jc w:val="both"/>
        <w:rPr>
          <w:rFonts w:ascii="Times New Roman" w:hAnsi="Times New Roman" w:cs="Times New Roman"/>
          <w:sz w:val="28"/>
          <w:szCs w:val="28"/>
        </w:rPr>
      </w:pPr>
    </w:p>
    <w:p w14:paraId="6E4F455F" w14:textId="617F3487" w:rsidR="007C5DEA" w:rsidRPr="00483A66" w:rsidRDefault="001806DC" w:rsidP="007C5DEA">
      <w:pPr>
        <w:ind w:left="5387"/>
        <w:jc w:val="both"/>
        <w:rPr>
          <w:rFonts w:ascii="Times New Roman" w:hAnsi="Times New Roman" w:cs="Times New Roman"/>
          <w:color w:val="000000" w:themeColor="text1"/>
        </w:rPr>
      </w:pPr>
      <w:r w:rsidRPr="00483A66">
        <w:rPr>
          <w:rFonts w:ascii="Times New Roman" w:hAnsi="Times New Roman" w:cs="Times New Roman"/>
          <w:color w:val="000000" w:themeColor="text1"/>
        </w:rPr>
        <w:t>Приложение</w:t>
      </w:r>
      <w:r w:rsidR="007C5DEA" w:rsidRPr="00483A66">
        <w:rPr>
          <w:rFonts w:ascii="Times New Roman" w:hAnsi="Times New Roman" w:cs="Times New Roman"/>
          <w:color w:val="000000" w:themeColor="text1"/>
        </w:rPr>
        <w:t xml:space="preserve"> </w:t>
      </w:r>
      <w:r w:rsidRPr="00483A66">
        <w:rPr>
          <w:rFonts w:ascii="Times New Roman" w:hAnsi="Times New Roman" w:cs="Times New Roman"/>
          <w:color w:val="000000" w:themeColor="text1"/>
        </w:rPr>
        <w:t>1</w:t>
      </w:r>
      <w:bookmarkStart w:id="0" w:name="_Hlk133574644"/>
    </w:p>
    <w:p w14:paraId="41F3CEBE" w14:textId="783D9A24" w:rsidR="001806DC" w:rsidRPr="00483A66" w:rsidRDefault="001806DC" w:rsidP="007C5DEA">
      <w:pPr>
        <w:spacing w:after="100" w:afterAutospacing="1"/>
        <w:ind w:left="5387"/>
        <w:jc w:val="both"/>
        <w:rPr>
          <w:rFonts w:ascii="Times New Roman" w:hAnsi="Times New Roman" w:cs="Times New Roman"/>
          <w:color w:val="000000" w:themeColor="text1"/>
        </w:rPr>
      </w:pPr>
      <w:r w:rsidRPr="00483A66">
        <w:rPr>
          <w:rFonts w:ascii="Times New Roman" w:hAnsi="Times New Roman" w:cs="Times New Roman"/>
          <w:color w:val="000000" w:themeColor="text1"/>
        </w:rPr>
        <w:t xml:space="preserve">к </w:t>
      </w:r>
      <w:r w:rsidR="00960002" w:rsidRPr="00483A66">
        <w:rPr>
          <w:rFonts w:ascii="Times New Roman" w:hAnsi="Times New Roman" w:cs="Times New Roman"/>
          <w:color w:val="000000" w:themeColor="text1"/>
        </w:rPr>
        <w:t>приказу № _____</w:t>
      </w:r>
      <w:r w:rsidR="007C5DEA" w:rsidRPr="00483A66">
        <w:rPr>
          <w:rFonts w:ascii="Times New Roman" w:hAnsi="Times New Roman" w:cs="Times New Roman"/>
          <w:color w:val="000000" w:themeColor="text1"/>
        </w:rPr>
        <w:t>____</w:t>
      </w:r>
      <w:r w:rsidR="00960002" w:rsidRPr="00483A66">
        <w:rPr>
          <w:rFonts w:ascii="Times New Roman" w:hAnsi="Times New Roman" w:cs="Times New Roman"/>
          <w:color w:val="000000" w:themeColor="text1"/>
        </w:rPr>
        <w:t>от ___________</w:t>
      </w:r>
    </w:p>
    <w:bookmarkEnd w:id="0"/>
    <w:p w14:paraId="1432FFB8" w14:textId="77777777" w:rsidR="001806DC" w:rsidRPr="00483A66" w:rsidRDefault="001806DC" w:rsidP="001159B3">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 xml:space="preserve">УТВЕРЖДАЮ </w:t>
      </w:r>
    </w:p>
    <w:p w14:paraId="0388F9F5" w14:textId="421769EA" w:rsidR="001806DC" w:rsidRPr="00483A66" w:rsidRDefault="00960002" w:rsidP="001159B3">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 xml:space="preserve">Директор ОАО «Белэнергоснабкомплект» </w:t>
      </w:r>
    </w:p>
    <w:p w14:paraId="38E9E3C0" w14:textId="5E87E6C2" w:rsidR="001806DC" w:rsidRPr="00483A66" w:rsidRDefault="001806DC" w:rsidP="001159B3">
      <w:pPr>
        <w:ind w:left="4820"/>
        <w:rPr>
          <w:rFonts w:ascii="Times New Roman" w:hAnsi="Times New Roman" w:cs="Times New Roman"/>
          <w:color w:val="000000" w:themeColor="text1"/>
        </w:rPr>
      </w:pPr>
      <w:r w:rsidRPr="00483A66">
        <w:rPr>
          <w:rFonts w:ascii="Times New Roman" w:hAnsi="Times New Roman" w:cs="Times New Roman"/>
          <w:color w:val="000000" w:themeColor="text1"/>
        </w:rPr>
        <w:lastRenderedPageBreak/>
        <w:t>________________</w:t>
      </w:r>
      <w:r w:rsidR="001159B3" w:rsidRPr="00483A66">
        <w:rPr>
          <w:rFonts w:ascii="Times New Roman" w:hAnsi="Times New Roman" w:cs="Times New Roman"/>
          <w:color w:val="000000" w:themeColor="text1"/>
        </w:rPr>
        <w:t>_____</w:t>
      </w:r>
    </w:p>
    <w:p w14:paraId="746BA1F1" w14:textId="77777777" w:rsidR="007C5DEA" w:rsidRPr="00483A66" w:rsidRDefault="007C5DEA" w:rsidP="001159B3">
      <w:pPr>
        <w:ind w:left="4820"/>
        <w:rPr>
          <w:rFonts w:ascii="Times New Roman" w:hAnsi="Times New Roman" w:cs="Times New Roman"/>
          <w:color w:val="000000" w:themeColor="text1"/>
        </w:rPr>
      </w:pPr>
    </w:p>
    <w:p w14:paraId="7FD31BFB" w14:textId="46EFB125" w:rsidR="001806DC" w:rsidRPr="00483A66" w:rsidRDefault="001806DC" w:rsidP="001159B3">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«____» ____________ 202_ г.</w:t>
      </w:r>
    </w:p>
    <w:p w14:paraId="60E56737" w14:textId="6030A205" w:rsidR="001806DC" w:rsidRPr="00483A66" w:rsidRDefault="001806DC" w:rsidP="007C5DEA">
      <w:pPr>
        <w:pStyle w:val="1"/>
        <w:tabs>
          <w:tab w:val="left" w:pos="10260"/>
        </w:tabs>
        <w:ind w:left="5040" w:right="75" w:hanging="78"/>
        <w:jc w:val="center"/>
        <w:rPr>
          <w:color w:val="000000" w:themeColor="text1"/>
          <w:sz w:val="24"/>
          <w:szCs w:val="24"/>
          <w:lang w:val="ru-RU"/>
        </w:rPr>
      </w:pPr>
    </w:p>
    <w:p w14:paraId="5EE3F2E3" w14:textId="1A7D1D6C" w:rsidR="001806DC" w:rsidRPr="00483A66" w:rsidRDefault="00960002" w:rsidP="001806DC">
      <w:pPr>
        <w:pStyle w:val="1"/>
        <w:tabs>
          <w:tab w:val="left" w:pos="10260"/>
        </w:tabs>
        <w:ind w:right="75"/>
        <w:jc w:val="center"/>
        <w:rPr>
          <w:b w:val="0"/>
          <w:color w:val="000000" w:themeColor="text1"/>
          <w:sz w:val="24"/>
        </w:rPr>
      </w:pPr>
      <w:r w:rsidRPr="00483A66">
        <w:rPr>
          <w:b w:val="0"/>
          <w:color w:val="000000" w:themeColor="text1"/>
          <w:sz w:val="24"/>
          <w:lang w:val="ru-RU"/>
        </w:rPr>
        <w:t>З</w:t>
      </w:r>
      <w:r w:rsidR="001806DC" w:rsidRPr="00483A66">
        <w:rPr>
          <w:b w:val="0"/>
          <w:color w:val="000000" w:themeColor="text1"/>
          <w:sz w:val="24"/>
        </w:rPr>
        <w:t xml:space="preserve">АЯВКА </w:t>
      </w:r>
    </w:p>
    <w:p w14:paraId="69E9E752" w14:textId="77777777" w:rsidR="001806DC" w:rsidRPr="00483A66" w:rsidRDefault="001806DC" w:rsidP="001806DC">
      <w:pPr>
        <w:ind w:right="75"/>
        <w:jc w:val="center"/>
        <w:rPr>
          <w:rFonts w:ascii="Times New Roman" w:hAnsi="Times New Roman" w:cs="Times New Roman"/>
          <w:color w:val="000000" w:themeColor="text1"/>
        </w:rPr>
      </w:pPr>
      <w:r w:rsidRPr="00483A66">
        <w:rPr>
          <w:rFonts w:ascii="Times New Roman" w:hAnsi="Times New Roman" w:cs="Times New Roman"/>
          <w:color w:val="000000" w:themeColor="text1"/>
        </w:rPr>
        <w:t>на закупку товара</w:t>
      </w:r>
    </w:p>
    <w:p w14:paraId="5D2A16D0" w14:textId="77777777" w:rsidR="00BF14DA" w:rsidRPr="00483A66" w:rsidRDefault="00BF14DA" w:rsidP="00BF14DA">
      <w:pPr>
        <w:rPr>
          <w:rFonts w:ascii="Times New Roman" w:hAnsi="Times New Roman" w:cs="Times New Roman"/>
          <w:color w:val="auto"/>
        </w:rPr>
      </w:pPr>
      <w:r w:rsidRPr="00483A66">
        <w:rPr>
          <w:rFonts w:ascii="Times New Roman" w:hAnsi="Times New Roman" w:cs="Times New Roman"/>
          <w:color w:val="auto"/>
        </w:rPr>
        <w:t>Предмет закупки: _________________________________</w:t>
      </w:r>
    </w:p>
    <w:p w14:paraId="32BA0CEB" w14:textId="77777777" w:rsidR="00BF14DA" w:rsidRPr="00483A66" w:rsidRDefault="00BF14DA" w:rsidP="00BF14DA">
      <w:pPr>
        <w:rPr>
          <w:rFonts w:ascii="Times New Roman" w:hAnsi="Times New Roman" w:cs="Times New Roman"/>
          <w:b/>
          <w:color w:val="auto"/>
          <w:sz w:val="22"/>
          <w:szCs w:val="22"/>
        </w:rPr>
      </w:pPr>
    </w:p>
    <w:tbl>
      <w:tblPr>
        <w:tblW w:w="9639" w:type="dxa"/>
        <w:tblInd w:w="-5" w:type="dxa"/>
        <w:tblBorders>
          <w:insideH w:val="single" w:sz="4" w:space="0" w:color="auto"/>
          <w:insideV w:val="single" w:sz="4" w:space="0" w:color="auto"/>
        </w:tblBorders>
        <w:tblLayout w:type="fixed"/>
        <w:tblLook w:val="01E0" w:firstRow="1" w:lastRow="1" w:firstColumn="1" w:lastColumn="1" w:noHBand="0" w:noVBand="0"/>
      </w:tblPr>
      <w:tblGrid>
        <w:gridCol w:w="3369"/>
        <w:gridCol w:w="459"/>
        <w:gridCol w:w="3480"/>
        <w:gridCol w:w="489"/>
        <w:gridCol w:w="567"/>
        <w:gridCol w:w="567"/>
        <w:gridCol w:w="708"/>
      </w:tblGrid>
      <w:tr w:rsidR="00BF14DA" w:rsidRPr="00483A66" w14:paraId="6B388E5C" w14:textId="77777777" w:rsidTr="007C5DEA">
        <w:trPr>
          <w:trHeight w:val="406"/>
        </w:trPr>
        <w:tc>
          <w:tcPr>
            <w:tcW w:w="3369" w:type="dxa"/>
            <w:tcBorders>
              <w:top w:val="single" w:sz="4" w:space="0" w:color="auto"/>
              <w:left w:val="single" w:sz="4" w:space="0" w:color="auto"/>
              <w:bottom w:val="single" w:sz="4" w:space="0" w:color="auto"/>
              <w:right w:val="single" w:sz="4" w:space="0" w:color="auto"/>
            </w:tcBorders>
          </w:tcPr>
          <w:p w14:paraId="268E67AB" w14:textId="0E244926"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 О</w:t>
            </w:r>
            <w:r w:rsidR="005073D4" w:rsidRPr="00483A66">
              <w:rPr>
                <w:rFonts w:ascii="Times New Roman" w:hAnsi="Times New Roman" w:cs="Times New Roman"/>
                <w:color w:val="auto"/>
                <w:sz w:val="16"/>
                <w:szCs w:val="16"/>
              </w:rPr>
              <w:t xml:space="preserve">снование проведения </w:t>
            </w:r>
            <w:r w:rsidRPr="00483A66">
              <w:rPr>
                <w:rFonts w:ascii="Times New Roman" w:hAnsi="Times New Roman" w:cs="Times New Roman"/>
                <w:color w:val="auto"/>
                <w:sz w:val="16"/>
                <w:szCs w:val="16"/>
              </w:rPr>
              <w:t>закупки:</w:t>
            </w:r>
          </w:p>
        </w:tc>
        <w:tc>
          <w:tcPr>
            <w:tcW w:w="6270" w:type="dxa"/>
            <w:gridSpan w:val="6"/>
            <w:tcBorders>
              <w:top w:val="single" w:sz="4" w:space="0" w:color="auto"/>
              <w:left w:val="single" w:sz="4" w:space="0" w:color="auto"/>
              <w:bottom w:val="single" w:sz="4" w:space="0" w:color="auto"/>
              <w:right w:val="single" w:sz="4" w:space="0" w:color="auto"/>
            </w:tcBorders>
          </w:tcPr>
          <w:p w14:paraId="402BCBDC"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(указать, для чего производится закупка)</w:t>
            </w:r>
          </w:p>
        </w:tc>
      </w:tr>
      <w:tr w:rsidR="00BF14DA" w:rsidRPr="00483A66" w14:paraId="766BDBE1" w14:textId="77777777" w:rsidTr="007C5DEA">
        <w:trPr>
          <w:trHeight w:val="1202"/>
        </w:trPr>
        <w:tc>
          <w:tcPr>
            <w:tcW w:w="3369" w:type="dxa"/>
            <w:vMerge w:val="restart"/>
            <w:tcBorders>
              <w:top w:val="single" w:sz="4" w:space="0" w:color="auto"/>
              <w:left w:val="single" w:sz="4" w:space="0" w:color="auto"/>
              <w:right w:val="single" w:sz="4" w:space="0" w:color="auto"/>
            </w:tcBorders>
          </w:tcPr>
          <w:p w14:paraId="73BA5EA6" w14:textId="28ED7AA6"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2. Наименование, категория товара, его технические характеристики и параметры, количество (объем) подлежащих закупке товаров</w:t>
            </w:r>
            <w:r w:rsidR="007C5DEA" w:rsidRPr="00483A66">
              <w:rPr>
                <w:rFonts w:ascii="Times New Roman" w:hAnsi="Times New Roman" w:cs="Times New Roman"/>
                <w:color w:val="auto"/>
                <w:sz w:val="16"/>
                <w:szCs w:val="16"/>
              </w:rPr>
              <w:t>:</w:t>
            </w:r>
          </w:p>
          <w:p w14:paraId="4FCDF0A1" w14:textId="77777777" w:rsidR="00BF14DA" w:rsidRPr="00483A66" w:rsidRDefault="00BF14DA" w:rsidP="00DE517F">
            <w:pPr>
              <w:rPr>
                <w:rFonts w:ascii="Times New Roman" w:hAnsi="Times New Roman" w:cs="Times New Roman"/>
                <w:color w:val="auto"/>
                <w:sz w:val="16"/>
                <w:szCs w:val="16"/>
              </w:rPr>
            </w:pPr>
          </w:p>
          <w:p w14:paraId="2A9520BD" w14:textId="77777777" w:rsidR="00BF14DA" w:rsidRPr="00483A66" w:rsidRDefault="00BF14DA" w:rsidP="00DE517F">
            <w:pPr>
              <w:rPr>
                <w:rFonts w:ascii="Times New Roman" w:hAnsi="Times New Roman" w:cs="Times New Roman"/>
                <w:color w:val="auto"/>
                <w:sz w:val="16"/>
                <w:szCs w:val="16"/>
              </w:rPr>
            </w:pPr>
          </w:p>
        </w:tc>
        <w:tc>
          <w:tcPr>
            <w:tcW w:w="459" w:type="dxa"/>
            <w:tcBorders>
              <w:top w:val="single" w:sz="4" w:space="0" w:color="auto"/>
              <w:left w:val="single" w:sz="4" w:space="0" w:color="auto"/>
              <w:bottom w:val="single" w:sz="4" w:space="0" w:color="auto"/>
              <w:right w:val="single" w:sz="4" w:space="0" w:color="auto"/>
            </w:tcBorders>
          </w:tcPr>
          <w:p w14:paraId="3615BABE" w14:textId="77777777" w:rsidR="00BF14DA" w:rsidRPr="00483A66" w:rsidRDefault="00BF14DA" w:rsidP="00DE517F">
            <w:pPr>
              <w:pStyle w:val="2"/>
              <w:spacing w:before="0" w:after="0"/>
              <w:jc w:val="center"/>
              <w:rPr>
                <w:rFonts w:ascii="Times New Roman" w:hAnsi="Times New Roman"/>
                <w:b w:val="0"/>
                <w:i w:val="0"/>
                <w:sz w:val="16"/>
                <w:szCs w:val="16"/>
              </w:rPr>
            </w:pPr>
            <w:r w:rsidRPr="00483A66">
              <w:rPr>
                <w:rFonts w:ascii="Times New Roman" w:hAnsi="Times New Roman"/>
                <w:b w:val="0"/>
                <w:i w:val="0"/>
                <w:sz w:val="16"/>
                <w:szCs w:val="16"/>
              </w:rPr>
              <w:t>№ п/п</w:t>
            </w:r>
          </w:p>
        </w:tc>
        <w:tc>
          <w:tcPr>
            <w:tcW w:w="3480" w:type="dxa"/>
            <w:tcBorders>
              <w:top w:val="single" w:sz="4" w:space="0" w:color="auto"/>
              <w:left w:val="single" w:sz="4" w:space="0" w:color="auto"/>
              <w:bottom w:val="single" w:sz="4" w:space="0" w:color="auto"/>
              <w:right w:val="single" w:sz="4" w:space="0" w:color="auto"/>
            </w:tcBorders>
          </w:tcPr>
          <w:p w14:paraId="7AA9DAD2" w14:textId="77777777" w:rsidR="00BF14DA" w:rsidRPr="00483A66" w:rsidRDefault="00BF14DA" w:rsidP="00DE517F">
            <w:pPr>
              <w:pStyle w:val="2"/>
              <w:spacing w:before="0" w:after="0"/>
              <w:jc w:val="center"/>
              <w:rPr>
                <w:rFonts w:ascii="Times New Roman" w:hAnsi="Times New Roman"/>
                <w:b w:val="0"/>
                <w:i w:val="0"/>
                <w:sz w:val="16"/>
                <w:szCs w:val="16"/>
              </w:rPr>
            </w:pPr>
            <w:r w:rsidRPr="00483A66">
              <w:rPr>
                <w:rFonts w:ascii="Times New Roman" w:hAnsi="Times New Roman"/>
                <w:b w:val="0"/>
                <w:i w:val="0"/>
                <w:sz w:val="16"/>
                <w:szCs w:val="16"/>
              </w:rPr>
              <w:t>Наименование, категория товара, его технические характеристики и параметры, структурное подразделение, заявившее потребность</w:t>
            </w:r>
          </w:p>
        </w:tc>
        <w:tc>
          <w:tcPr>
            <w:tcW w:w="489" w:type="dxa"/>
            <w:tcBorders>
              <w:top w:val="single" w:sz="4" w:space="0" w:color="auto"/>
              <w:left w:val="single" w:sz="4" w:space="0" w:color="auto"/>
              <w:bottom w:val="single" w:sz="4" w:space="0" w:color="auto"/>
              <w:right w:val="single" w:sz="4" w:space="0" w:color="auto"/>
            </w:tcBorders>
          </w:tcPr>
          <w:p w14:paraId="613C9549" w14:textId="77777777" w:rsidR="00BF14DA" w:rsidRPr="00483A66" w:rsidRDefault="00BF14DA" w:rsidP="00DE517F">
            <w:pPr>
              <w:pStyle w:val="2"/>
              <w:spacing w:before="0" w:after="0"/>
              <w:jc w:val="center"/>
              <w:rPr>
                <w:rFonts w:ascii="Times New Roman" w:hAnsi="Times New Roman"/>
                <w:b w:val="0"/>
                <w:i w:val="0"/>
                <w:sz w:val="16"/>
                <w:szCs w:val="16"/>
              </w:rPr>
            </w:pPr>
            <w:r w:rsidRPr="00483A66">
              <w:rPr>
                <w:rFonts w:ascii="Times New Roman" w:hAnsi="Times New Roman"/>
                <w:b w:val="0"/>
                <w:i w:val="0"/>
                <w:sz w:val="16"/>
                <w:szCs w:val="16"/>
              </w:rPr>
              <w:t>Ед. изм</w:t>
            </w:r>
          </w:p>
        </w:tc>
        <w:tc>
          <w:tcPr>
            <w:tcW w:w="567" w:type="dxa"/>
            <w:tcBorders>
              <w:top w:val="single" w:sz="4" w:space="0" w:color="auto"/>
              <w:left w:val="single" w:sz="4" w:space="0" w:color="auto"/>
              <w:bottom w:val="single" w:sz="4" w:space="0" w:color="auto"/>
              <w:right w:val="single" w:sz="4" w:space="0" w:color="auto"/>
            </w:tcBorders>
          </w:tcPr>
          <w:p w14:paraId="6C37FA0B" w14:textId="77777777" w:rsidR="00BF14DA" w:rsidRPr="00483A66" w:rsidRDefault="00BF14DA" w:rsidP="00DE517F">
            <w:pPr>
              <w:pStyle w:val="2"/>
              <w:spacing w:before="0" w:after="0"/>
              <w:jc w:val="center"/>
              <w:rPr>
                <w:rFonts w:ascii="Times New Roman" w:hAnsi="Times New Roman"/>
                <w:b w:val="0"/>
                <w:i w:val="0"/>
                <w:sz w:val="16"/>
                <w:szCs w:val="16"/>
              </w:rPr>
            </w:pPr>
            <w:r w:rsidRPr="00483A66">
              <w:rPr>
                <w:rFonts w:ascii="Times New Roman" w:hAnsi="Times New Roman"/>
                <w:b w:val="0"/>
                <w:i w:val="0"/>
                <w:sz w:val="16"/>
                <w:szCs w:val="16"/>
              </w:rPr>
              <w:t>Кол-во</w:t>
            </w:r>
          </w:p>
        </w:tc>
        <w:tc>
          <w:tcPr>
            <w:tcW w:w="567" w:type="dxa"/>
            <w:tcBorders>
              <w:top w:val="single" w:sz="4" w:space="0" w:color="auto"/>
              <w:left w:val="single" w:sz="4" w:space="0" w:color="auto"/>
              <w:bottom w:val="single" w:sz="4" w:space="0" w:color="auto"/>
              <w:right w:val="single" w:sz="4" w:space="0" w:color="auto"/>
            </w:tcBorders>
          </w:tcPr>
          <w:p w14:paraId="3A8060BF" w14:textId="77777777" w:rsidR="00BF14DA" w:rsidRPr="00483A66" w:rsidRDefault="00BF14DA" w:rsidP="00DE517F">
            <w:pPr>
              <w:pStyle w:val="2"/>
              <w:spacing w:before="0" w:after="0"/>
              <w:ind w:left="-48" w:right="-108"/>
              <w:jc w:val="center"/>
              <w:rPr>
                <w:rFonts w:ascii="Times New Roman" w:hAnsi="Times New Roman"/>
                <w:b w:val="0"/>
                <w:i w:val="0"/>
              </w:rPr>
            </w:pPr>
            <w:r w:rsidRPr="00483A66">
              <w:rPr>
                <w:rFonts w:ascii="Times New Roman" w:hAnsi="Times New Roman"/>
                <w:b w:val="0"/>
                <w:i w:val="0"/>
                <w:sz w:val="16"/>
                <w:szCs w:val="16"/>
              </w:rPr>
              <w:t xml:space="preserve">Код ОКРБ 007-2012 </w:t>
            </w:r>
          </w:p>
        </w:tc>
        <w:tc>
          <w:tcPr>
            <w:tcW w:w="708" w:type="dxa"/>
            <w:tcBorders>
              <w:top w:val="single" w:sz="4" w:space="0" w:color="auto"/>
              <w:left w:val="single" w:sz="4" w:space="0" w:color="auto"/>
              <w:bottom w:val="single" w:sz="4" w:space="0" w:color="auto"/>
              <w:right w:val="single" w:sz="4" w:space="0" w:color="auto"/>
            </w:tcBorders>
          </w:tcPr>
          <w:p w14:paraId="6A0C56D3" w14:textId="77777777" w:rsidR="00BF14DA" w:rsidRPr="00483A66" w:rsidRDefault="00BF14DA" w:rsidP="00DE517F">
            <w:pPr>
              <w:pStyle w:val="2"/>
              <w:spacing w:before="0" w:after="0"/>
              <w:jc w:val="center"/>
              <w:rPr>
                <w:rFonts w:ascii="Times New Roman" w:hAnsi="Times New Roman"/>
                <w:b w:val="0"/>
                <w:i w:val="0"/>
                <w:sz w:val="16"/>
                <w:szCs w:val="16"/>
              </w:rPr>
            </w:pPr>
            <w:r w:rsidRPr="00483A66">
              <w:rPr>
                <w:rFonts w:ascii="Times New Roman" w:hAnsi="Times New Roman"/>
                <w:b w:val="0"/>
                <w:i w:val="0"/>
                <w:sz w:val="16"/>
                <w:szCs w:val="16"/>
              </w:rPr>
              <w:t>Примечание</w:t>
            </w:r>
          </w:p>
        </w:tc>
      </w:tr>
      <w:tr w:rsidR="00BF14DA" w:rsidRPr="00483A66" w14:paraId="75B986EF" w14:textId="77777777" w:rsidTr="007C5DEA">
        <w:trPr>
          <w:trHeight w:val="162"/>
        </w:trPr>
        <w:tc>
          <w:tcPr>
            <w:tcW w:w="3369" w:type="dxa"/>
            <w:vMerge/>
            <w:tcBorders>
              <w:left w:val="single" w:sz="4" w:space="0" w:color="auto"/>
              <w:right w:val="single" w:sz="4" w:space="0" w:color="auto"/>
            </w:tcBorders>
          </w:tcPr>
          <w:p w14:paraId="22DF30EA" w14:textId="77777777" w:rsidR="00BF14DA" w:rsidRPr="00483A66" w:rsidRDefault="00BF14DA" w:rsidP="00DE517F">
            <w:pPr>
              <w:rPr>
                <w:rFonts w:ascii="Times New Roman" w:hAnsi="Times New Roman" w:cs="Times New Roman"/>
                <w:color w:val="auto"/>
                <w:sz w:val="16"/>
                <w:szCs w:val="16"/>
              </w:rPr>
            </w:pPr>
          </w:p>
        </w:tc>
        <w:tc>
          <w:tcPr>
            <w:tcW w:w="459" w:type="dxa"/>
            <w:tcBorders>
              <w:top w:val="single" w:sz="4" w:space="0" w:color="auto"/>
              <w:left w:val="single" w:sz="4" w:space="0" w:color="auto"/>
              <w:bottom w:val="single" w:sz="4" w:space="0" w:color="auto"/>
              <w:right w:val="single" w:sz="4" w:space="0" w:color="auto"/>
            </w:tcBorders>
          </w:tcPr>
          <w:p w14:paraId="67644351"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p>
        </w:tc>
        <w:tc>
          <w:tcPr>
            <w:tcW w:w="3480" w:type="dxa"/>
            <w:tcBorders>
              <w:top w:val="single" w:sz="4" w:space="0" w:color="auto"/>
              <w:left w:val="single" w:sz="4" w:space="0" w:color="auto"/>
              <w:bottom w:val="single" w:sz="4" w:space="0" w:color="auto"/>
              <w:right w:val="single" w:sz="4" w:space="0" w:color="auto"/>
            </w:tcBorders>
          </w:tcPr>
          <w:p w14:paraId="0C77711E" w14:textId="77777777" w:rsidR="00BF14DA" w:rsidRPr="00483A66" w:rsidRDefault="00BF14DA" w:rsidP="00DE517F">
            <w:pPr>
              <w:rPr>
                <w:rFonts w:ascii="Times New Roman" w:hAnsi="Times New Roman" w:cs="Times New Roman"/>
                <w:color w:val="auto"/>
                <w:sz w:val="16"/>
                <w:szCs w:val="16"/>
              </w:rPr>
            </w:pPr>
          </w:p>
        </w:tc>
        <w:tc>
          <w:tcPr>
            <w:tcW w:w="489" w:type="dxa"/>
            <w:tcBorders>
              <w:top w:val="single" w:sz="4" w:space="0" w:color="auto"/>
              <w:left w:val="single" w:sz="4" w:space="0" w:color="auto"/>
              <w:bottom w:val="single" w:sz="4" w:space="0" w:color="auto"/>
              <w:right w:val="single" w:sz="4" w:space="0" w:color="auto"/>
            </w:tcBorders>
          </w:tcPr>
          <w:p w14:paraId="5D3B3495"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435D2A2B"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68279EFE" w14:textId="77777777" w:rsidR="00BF14DA" w:rsidRPr="00483A66" w:rsidRDefault="00BF14DA" w:rsidP="00DE517F">
            <w:pPr>
              <w:rPr>
                <w:rFonts w:ascii="Times New Roman" w:hAnsi="Times New Roman" w:cs="Times New Roman"/>
                <w:color w:val="auto"/>
                <w:sz w:val="16"/>
                <w:szCs w:val="16"/>
                <w:lang w:val="en-US"/>
              </w:rPr>
            </w:pPr>
          </w:p>
        </w:tc>
        <w:tc>
          <w:tcPr>
            <w:tcW w:w="708" w:type="dxa"/>
            <w:tcBorders>
              <w:top w:val="single" w:sz="4" w:space="0" w:color="auto"/>
              <w:left w:val="single" w:sz="4" w:space="0" w:color="auto"/>
              <w:bottom w:val="single" w:sz="4" w:space="0" w:color="auto"/>
              <w:right w:val="single" w:sz="4" w:space="0" w:color="auto"/>
            </w:tcBorders>
          </w:tcPr>
          <w:p w14:paraId="530B5B47" w14:textId="77777777" w:rsidR="00BF14DA" w:rsidRPr="00483A66" w:rsidRDefault="00BF14DA" w:rsidP="00DE517F">
            <w:pPr>
              <w:pStyle w:val="2"/>
              <w:spacing w:before="0" w:after="0"/>
              <w:rPr>
                <w:rFonts w:ascii="Times New Roman" w:hAnsi="Times New Roman"/>
                <w:b w:val="0"/>
                <w:i w:val="0"/>
                <w:sz w:val="16"/>
                <w:szCs w:val="16"/>
              </w:rPr>
            </w:pPr>
          </w:p>
        </w:tc>
      </w:tr>
      <w:tr w:rsidR="00BF14DA" w:rsidRPr="00483A66" w14:paraId="434C2DFB" w14:textId="77777777" w:rsidTr="007C5DEA">
        <w:trPr>
          <w:trHeight w:val="162"/>
        </w:trPr>
        <w:tc>
          <w:tcPr>
            <w:tcW w:w="3369" w:type="dxa"/>
            <w:vMerge/>
            <w:tcBorders>
              <w:left w:val="single" w:sz="4" w:space="0" w:color="auto"/>
              <w:right w:val="single" w:sz="4" w:space="0" w:color="auto"/>
            </w:tcBorders>
          </w:tcPr>
          <w:p w14:paraId="697A7E5A" w14:textId="77777777" w:rsidR="00BF14DA" w:rsidRPr="00483A66" w:rsidRDefault="00BF14DA" w:rsidP="00DE517F">
            <w:pPr>
              <w:rPr>
                <w:rFonts w:ascii="Times New Roman" w:hAnsi="Times New Roman" w:cs="Times New Roman"/>
                <w:color w:val="auto"/>
                <w:sz w:val="16"/>
                <w:szCs w:val="16"/>
              </w:rPr>
            </w:pPr>
          </w:p>
        </w:tc>
        <w:tc>
          <w:tcPr>
            <w:tcW w:w="459" w:type="dxa"/>
            <w:tcBorders>
              <w:top w:val="single" w:sz="4" w:space="0" w:color="auto"/>
              <w:left w:val="single" w:sz="4" w:space="0" w:color="auto"/>
              <w:bottom w:val="single" w:sz="4" w:space="0" w:color="auto"/>
              <w:right w:val="single" w:sz="4" w:space="0" w:color="auto"/>
            </w:tcBorders>
          </w:tcPr>
          <w:p w14:paraId="1B4E2288"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2</w:t>
            </w:r>
          </w:p>
        </w:tc>
        <w:tc>
          <w:tcPr>
            <w:tcW w:w="3480" w:type="dxa"/>
            <w:tcBorders>
              <w:top w:val="single" w:sz="4" w:space="0" w:color="auto"/>
              <w:left w:val="single" w:sz="4" w:space="0" w:color="auto"/>
              <w:bottom w:val="single" w:sz="4" w:space="0" w:color="auto"/>
              <w:right w:val="single" w:sz="4" w:space="0" w:color="auto"/>
            </w:tcBorders>
          </w:tcPr>
          <w:p w14:paraId="1F8F7B19" w14:textId="77777777" w:rsidR="00BF14DA" w:rsidRPr="00483A66" w:rsidRDefault="00BF14DA" w:rsidP="00DE517F">
            <w:pPr>
              <w:rPr>
                <w:rFonts w:ascii="Times New Roman" w:hAnsi="Times New Roman" w:cs="Times New Roman"/>
                <w:color w:val="auto"/>
                <w:sz w:val="16"/>
                <w:szCs w:val="16"/>
              </w:rPr>
            </w:pPr>
          </w:p>
        </w:tc>
        <w:tc>
          <w:tcPr>
            <w:tcW w:w="489" w:type="dxa"/>
            <w:tcBorders>
              <w:top w:val="single" w:sz="4" w:space="0" w:color="auto"/>
              <w:left w:val="single" w:sz="4" w:space="0" w:color="auto"/>
              <w:bottom w:val="single" w:sz="4" w:space="0" w:color="auto"/>
              <w:right w:val="single" w:sz="4" w:space="0" w:color="auto"/>
            </w:tcBorders>
          </w:tcPr>
          <w:p w14:paraId="5E7230B1"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5DC2E27F"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18780711" w14:textId="77777777" w:rsidR="00BF14DA" w:rsidRPr="00483A66" w:rsidRDefault="00BF14DA" w:rsidP="00DE517F">
            <w:pPr>
              <w:rPr>
                <w:rFonts w:ascii="Times New Roman" w:hAnsi="Times New Roman" w:cs="Times New Roman"/>
                <w:color w:val="auto"/>
                <w:sz w:val="16"/>
                <w:szCs w:val="16"/>
                <w:lang w:val="en-US"/>
              </w:rPr>
            </w:pPr>
          </w:p>
        </w:tc>
        <w:tc>
          <w:tcPr>
            <w:tcW w:w="708" w:type="dxa"/>
            <w:tcBorders>
              <w:top w:val="single" w:sz="4" w:space="0" w:color="auto"/>
              <w:left w:val="single" w:sz="4" w:space="0" w:color="auto"/>
              <w:bottom w:val="single" w:sz="4" w:space="0" w:color="auto"/>
              <w:right w:val="single" w:sz="4" w:space="0" w:color="auto"/>
            </w:tcBorders>
          </w:tcPr>
          <w:p w14:paraId="4FB3E45A" w14:textId="77777777" w:rsidR="00BF14DA" w:rsidRPr="00483A66" w:rsidRDefault="00BF14DA" w:rsidP="00DE517F">
            <w:pPr>
              <w:pStyle w:val="2"/>
              <w:spacing w:before="0" w:after="0"/>
              <w:rPr>
                <w:rFonts w:ascii="Times New Roman" w:hAnsi="Times New Roman"/>
                <w:b w:val="0"/>
                <w:i w:val="0"/>
                <w:sz w:val="16"/>
                <w:szCs w:val="16"/>
              </w:rPr>
            </w:pPr>
          </w:p>
        </w:tc>
      </w:tr>
      <w:tr w:rsidR="00BF14DA" w:rsidRPr="00483A66" w14:paraId="46276749" w14:textId="77777777" w:rsidTr="007C5DEA">
        <w:trPr>
          <w:trHeight w:val="162"/>
        </w:trPr>
        <w:tc>
          <w:tcPr>
            <w:tcW w:w="3369" w:type="dxa"/>
            <w:vMerge/>
            <w:tcBorders>
              <w:left w:val="single" w:sz="4" w:space="0" w:color="auto"/>
              <w:right w:val="single" w:sz="4" w:space="0" w:color="auto"/>
            </w:tcBorders>
          </w:tcPr>
          <w:p w14:paraId="5C8CD57E" w14:textId="77777777" w:rsidR="00BF14DA" w:rsidRPr="00483A66" w:rsidRDefault="00BF14DA" w:rsidP="00DE517F">
            <w:pPr>
              <w:rPr>
                <w:rFonts w:ascii="Times New Roman" w:hAnsi="Times New Roman" w:cs="Times New Roman"/>
                <w:color w:val="auto"/>
                <w:sz w:val="16"/>
                <w:szCs w:val="16"/>
              </w:rPr>
            </w:pPr>
          </w:p>
        </w:tc>
        <w:tc>
          <w:tcPr>
            <w:tcW w:w="459" w:type="dxa"/>
            <w:tcBorders>
              <w:top w:val="single" w:sz="4" w:space="0" w:color="auto"/>
              <w:left w:val="single" w:sz="4" w:space="0" w:color="auto"/>
              <w:bottom w:val="single" w:sz="4" w:space="0" w:color="auto"/>
              <w:right w:val="single" w:sz="4" w:space="0" w:color="auto"/>
            </w:tcBorders>
          </w:tcPr>
          <w:p w14:paraId="21E71E6A"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3</w:t>
            </w:r>
          </w:p>
        </w:tc>
        <w:tc>
          <w:tcPr>
            <w:tcW w:w="3480" w:type="dxa"/>
            <w:tcBorders>
              <w:top w:val="single" w:sz="4" w:space="0" w:color="auto"/>
              <w:left w:val="single" w:sz="4" w:space="0" w:color="auto"/>
              <w:bottom w:val="single" w:sz="4" w:space="0" w:color="auto"/>
              <w:right w:val="single" w:sz="4" w:space="0" w:color="auto"/>
            </w:tcBorders>
          </w:tcPr>
          <w:p w14:paraId="3A86819B" w14:textId="77777777" w:rsidR="00BF14DA" w:rsidRPr="00483A66" w:rsidRDefault="00BF14DA" w:rsidP="00DE517F">
            <w:pPr>
              <w:rPr>
                <w:rFonts w:ascii="Times New Roman" w:hAnsi="Times New Roman" w:cs="Times New Roman"/>
                <w:color w:val="auto"/>
                <w:sz w:val="16"/>
                <w:szCs w:val="16"/>
              </w:rPr>
            </w:pPr>
          </w:p>
        </w:tc>
        <w:tc>
          <w:tcPr>
            <w:tcW w:w="489" w:type="dxa"/>
            <w:tcBorders>
              <w:top w:val="single" w:sz="4" w:space="0" w:color="auto"/>
              <w:left w:val="single" w:sz="4" w:space="0" w:color="auto"/>
              <w:bottom w:val="single" w:sz="4" w:space="0" w:color="auto"/>
              <w:right w:val="single" w:sz="4" w:space="0" w:color="auto"/>
            </w:tcBorders>
          </w:tcPr>
          <w:p w14:paraId="5526DA85"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4E99F788"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03BA06BC" w14:textId="77777777" w:rsidR="00BF14DA" w:rsidRPr="00483A66" w:rsidRDefault="00BF14DA" w:rsidP="00DE517F">
            <w:pPr>
              <w:rPr>
                <w:rFonts w:ascii="Times New Roman" w:hAnsi="Times New Roman" w:cs="Times New Roman"/>
                <w:color w:val="auto"/>
                <w:sz w:val="16"/>
                <w:szCs w:val="16"/>
                <w:lang w:val="en-US"/>
              </w:rPr>
            </w:pPr>
          </w:p>
        </w:tc>
        <w:tc>
          <w:tcPr>
            <w:tcW w:w="708" w:type="dxa"/>
            <w:tcBorders>
              <w:top w:val="single" w:sz="4" w:space="0" w:color="auto"/>
              <w:left w:val="single" w:sz="4" w:space="0" w:color="auto"/>
              <w:bottom w:val="single" w:sz="4" w:space="0" w:color="auto"/>
              <w:right w:val="single" w:sz="4" w:space="0" w:color="auto"/>
            </w:tcBorders>
          </w:tcPr>
          <w:p w14:paraId="12A1041C" w14:textId="77777777" w:rsidR="00BF14DA" w:rsidRPr="00483A66" w:rsidRDefault="00BF14DA" w:rsidP="00DE517F">
            <w:pPr>
              <w:pStyle w:val="2"/>
              <w:spacing w:before="0" w:after="0"/>
              <w:rPr>
                <w:rFonts w:ascii="Times New Roman" w:hAnsi="Times New Roman"/>
                <w:b w:val="0"/>
                <w:i w:val="0"/>
                <w:sz w:val="16"/>
                <w:szCs w:val="16"/>
              </w:rPr>
            </w:pPr>
          </w:p>
        </w:tc>
      </w:tr>
      <w:tr w:rsidR="00BF14DA" w:rsidRPr="00483A66" w14:paraId="2982FF82" w14:textId="77777777" w:rsidTr="007C5DEA">
        <w:trPr>
          <w:trHeight w:val="162"/>
        </w:trPr>
        <w:tc>
          <w:tcPr>
            <w:tcW w:w="3369" w:type="dxa"/>
            <w:vMerge/>
            <w:tcBorders>
              <w:left w:val="single" w:sz="4" w:space="0" w:color="auto"/>
              <w:bottom w:val="single" w:sz="4" w:space="0" w:color="auto"/>
              <w:right w:val="single" w:sz="4" w:space="0" w:color="auto"/>
            </w:tcBorders>
          </w:tcPr>
          <w:p w14:paraId="70B22F70" w14:textId="77777777" w:rsidR="00BF14DA" w:rsidRPr="00483A66" w:rsidRDefault="00BF14DA" w:rsidP="00DE517F">
            <w:pPr>
              <w:rPr>
                <w:rFonts w:ascii="Times New Roman" w:hAnsi="Times New Roman" w:cs="Times New Roman"/>
                <w:color w:val="auto"/>
                <w:sz w:val="16"/>
                <w:szCs w:val="16"/>
              </w:rPr>
            </w:pPr>
          </w:p>
        </w:tc>
        <w:tc>
          <w:tcPr>
            <w:tcW w:w="459" w:type="dxa"/>
            <w:tcBorders>
              <w:top w:val="single" w:sz="4" w:space="0" w:color="auto"/>
              <w:left w:val="single" w:sz="4" w:space="0" w:color="auto"/>
              <w:bottom w:val="single" w:sz="4" w:space="0" w:color="auto"/>
              <w:right w:val="single" w:sz="4" w:space="0" w:color="auto"/>
            </w:tcBorders>
          </w:tcPr>
          <w:p w14:paraId="7ED2C64F"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4</w:t>
            </w:r>
          </w:p>
        </w:tc>
        <w:tc>
          <w:tcPr>
            <w:tcW w:w="3480" w:type="dxa"/>
            <w:tcBorders>
              <w:top w:val="single" w:sz="4" w:space="0" w:color="auto"/>
              <w:left w:val="single" w:sz="4" w:space="0" w:color="auto"/>
              <w:bottom w:val="single" w:sz="4" w:space="0" w:color="auto"/>
              <w:right w:val="single" w:sz="4" w:space="0" w:color="auto"/>
            </w:tcBorders>
          </w:tcPr>
          <w:p w14:paraId="770EB0D1" w14:textId="77777777" w:rsidR="00BF14DA" w:rsidRPr="00483A66" w:rsidRDefault="00BF14DA" w:rsidP="00DE517F">
            <w:pPr>
              <w:rPr>
                <w:rFonts w:ascii="Times New Roman" w:hAnsi="Times New Roman" w:cs="Times New Roman"/>
                <w:color w:val="auto"/>
                <w:sz w:val="16"/>
                <w:szCs w:val="16"/>
              </w:rPr>
            </w:pPr>
          </w:p>
        </w:tc>
        <w:tc>
          <w:tcPr>
            <w:tcW w:w="489" w:type="dxa"/>
            <w:tcBorders>
              <w:top w:val="single" w:sz="4" w:space="0" w:color="auto"/>
              <w:left w:val="single" w:sz="4" w:space="0" w:color="auto"/>
              <w:bottom w:val="single" w:sz="4" w:space="0" w:color="auto"/>
              <w:right w:val="single" w:sz="4" w:space="0" w:color="auto"/>
            </w:tcBorders>
          </w:tcPr>
          <w:p w14:paraId="09A24654"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3170B67E" w14:textId="77777777" w:rsidR="00BF14DA" w:rsidRPr="00483A66" w:rsidRDefault="00BF14DA" w:rsidP="00DE517F">
            <w:pPr>
              <w:jc w:val="center"/>
              <w:rPr>
                <w:rFonts w:ascii="Times New Roman" w:hAnsi="Times New Roman" w:cs="Times New Roman"/>
                <w:color w:val="auto"/>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4C15DF88" w14:textId="77777777" w:rsidR="00BF14DA" w:rsidRPr="00483A66" w:rsidRDefault="00BF14DA" w:rsidP="00DE517F">
            <w:pPr>
              <w:rPr>
                <w:rFonts w:ascii="Times New Roman" w:hAnsi="Times New Roman" w:cs="Times New Roman"/>
                <w:color w:val="auto"/>
                <w:sz w:val="16"/>
                <w:szCs w:val="16"/>
                <w:lang w:val="en-US"/>
              </w:rPr>
            </w:pPr>
          </w:p>
        </w:tc>
        <w:tc>
          <w:tcPr>
            <w:tcW w:w="708" w:type="dxa"/>
            <w:tcBorders>
              <w:top w:val="single" w:sz="4" w:space="0" w:color="auto"/>
              <w:left w:val="single" w:sz="4" w:space="0" w:color="auto"/>
              <w:bottom w:val="single" w:sz="4" w:space="0" w:color="auto"/>
              <w:right w:val="single" w:sz="4" w:space="0" w:color="auto"/>
            </w:tcBorders>
          </w:tcPr>
          <w:p w14:paraId="7E2D437D" w14:textId="77777777" w:rsidR="00BF14DA" w:rsidRPr="00483A66" w:rsidRDefault="00BF14DA" w:rsidP="00DE517F">
            <w:pPr>
              <w:pStyle w:val="2"/>
              <w:spacing w:before="0" w:after="0"/>
              <w:rPr>
                <w:rFonts w:ascii="Times New Roman" w:hAnsi="Times New Roman"/>
                <w:b w:val="0"/>
                <w:i w:val="0"/>
                <w:sz w:val="16"/>
                <w:szCs w:val="16"/>
              </w:rPr>
            </w:pPr>
          </w:p>
        </w:tc>
      </w:tr>
      <w:tr w:rsidR="00BF14DA" w:rsidRPr="00483A66" w14:paraId="6351F36E" w14:textId="77777777" w:rsidTr="007C5DEA">
        <w:trPr>
          <w:trHeight w:val="430"/>
        </w:trPr>
        <w:tc>
          <w:tcPr>
            <w:tcW w:w="3369" w:type="dxa"/>
            <w:tcBorders>
              <w:top w:val="single" w:sz="4" w:space="0" w:color="auto"/>
              <w:left w:val="single" w:sz="4" w:space="0" w:color="auto"/>
              <w:bottom w:val="single" w:sz="4" w:space="0" w:color="auto"/>
              <w:right w:val="single" w:sz="4" w:space="0" w:color="auto"/>
            </w:tcBorders>
          </w:tcPr>
          <w:p w14:paraId="2190E3B0" w14:textId="77777777" w:rsidR="00BF14DA" w:rsidRPr="00483A66" w:rsidRDefault="00BF14DA" w:rsidP="00DE517F">
            <w:pPr>
              <w:rPr>
                <w:rFonts w:ascii="Times New Roman" w:hAnsi="Times New Roman" w:cs="Times New Roman"/>
                <w:color w:val="auto"/>
                <w:sz w:val="16"/>
                <w:szCs w:val="16"/>
              </w:rPr>
            </w:pPr>
          </w:p>
        </w:tc>
        <w:tc>
          <w:tcPr>
            <w:tcW w:w="6270" w:type="dxa"/>
            <w:gridSpan w:val="6"/>
            <w:tcBorders>
              <w:top w:val="single" w:sz="4" w:space="0" w:color="auto"/>
              <w:left w:val="single" w:sz="4" w:space="0" w:color="auto"/>
              <w:bottom w:val="single" w:sz="4" w:space="0" w:color="auto"/>
              <w:right w:val="single" w:sz="4" w:space="0" w:color="auto"/>
            </w:tcBorders>
          </w:tcPr>
          <w:p w14:paraId="4E7B9906"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Рассмотрение объема поставки проводится в пределах всего объема, в пределах лота, позиции (необходимое указать)</w:t>
            </w:r>
          </w:p>
          <w:p w14:paraId="76AA5CF5" w14:textId="19191616"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 xml:space="preserve">Информация о включении в заказ всей потребности в однородном товаре на </w:t>
            </w:r>
            <w:r w:rsidR="007C5DEA" w:rsidRPr="00483A66">
              <w:rPr>
                <w:rFonts w:ascii="Times New Roman" w:hAnsi="Times New Roman" w:cs="Times New Roman"/>
                <w:i/>
                <w:color w:val="auto"/>
                <w:sz w:val="16"/>
                <w:szCs w:val="16"/>
              </w:rPr>
              <w:t>год</w:t>
            </w:r>
          </w:p>
          <w:p w14:paraId="66A50231" w14:textId="77777777" w:rsidR="00BF14DA" w:rsidRPr="00483A66" w:rsidRDefault="00BF14DA" w:rsidP="00DE517F">
            <w:pPr>
              <w:jc w:val="both"/>
              <w:rPr>
                <w:rFonts w:ascii="Times New Roman" w:hAnsi="Times New Roman" w:cs="Times New Roman"/>
                <w:i/>
                <w:color w:val="auto"/>
                <w:sz w:val="16"/>
                <w:szCs w:val="16"/>
              </w:rPr>
            </w:pPr>
          </w:p>
        </w:tc>
      </w:tr>
      <w:tr w:rsidR="00BF14DA" w:rsidRPr="00483A66" w14:paraId="060B8AE5" w14:textId="77777777" w:rsidTr="007C5DEA">
        <w:trPr>
          <w:trHeight w:val="58"/>
        </w:trPr>
        <w:tc>
          <w:tcPr>
            <w:tcW w:w="3369" w:type="dxa"/>
            <w:tcBorders>
              <w:top w:val="single" w:sz="4" w:space="0" w:color="auto"/>
              <w:left w:val="single" w:sz="4" w:space="0" w:color="auto"/>
              <w:bottom w:val="single" w:sz="4" w:space="0" w:color="auto"/>
              <w:right w:val="single" w:sz="4" w:space="0" w:color="auto"/>
            </w:tcBorders>
          </w:tcPr>
          <w:p w14:paraId="59F4B6CC"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3. Требования о предоставлении необходимых сопроводительных документов к товару:</w:t>
            </w:r>
          </w:p>
        </w:tc>
        <w:tc>
          <w:tcPr>
            <w:tcW w:w="6270" w:type="dxa"/>
            <w:gridSpan w:val="6"/>
            <w:tcBorders>
              <w:top w:val="single" w:sz="4" w:space="0" w:color="auto"/>
              <w:left w:val="single" w:sz="4" w:space="0" w:color="auto"/>
              <w:bottom w:val="single" w:sz="4" w:space="0" w:color="auto"/>
              <w:right w:val="single" w:sz="4" w:space="0" w:color="auto"/>
            </w:tcBorders>
          </w:tcPr>
          <w:p w14:paraId="1C15A945"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(указываются конкретные необходимые документы, требования к ним)</w:t>
            </w:r>
          </w:p>
        </w:tc>
      </w:tr>
      <w:tr w:rsidR="00BF14DA" w:rsidRPr="00483A66" w14:paraId="415ED532" w14:textId="77777777" w:rsidTr="001159B3">
        <w:trPr>
          <w:trHeight w:val="797"/>
        </w:trPr>
        <w:tc>
          <w:tcPr>
            <w:tcW w:w="3369" w:type="dxa"/>
            <w:tcBorders>
              <w:top w:val="single" w:sz="4" w:space="0" w:color="auto"/>
              <w:left w:val="single" w:sz="4" w:space="0" w:color="auto"/>
              <w:bottom w:val="single" w:sz="4" w:space="0" w:color="auto"/>
              <w:right w:val="single" w:sz="4" w:space="0" w:color="auto"/>
            </w:tcBorders>
          </w:tcPr>
          <w:p w14:paraId="03DC29F8" w14:textId="1C719D82" w:rsidR="00BF14DA" w:rsidRPr="00483A66" w:rsidRDefault="001806DC"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4</w:t>
            </w:r>
            <w:r w:rsidR="00BF14DA" w:rsidRPr="00483A66">
              <w:rPr>
                <w:rFonts w:ascii="Times New Roman" w:hAnsi="Times New Roman" w:cs="Times New Roman"/>
                <w:color w:val="auto"/>
                <w:sz w:val="16"/>
                <w:szCs w:val="16"/>
              </w:rPr>
              <w:t>. Требования, предъявляемые к товару:</w:t>
            </w:r>
          </w:p>
        </w:tc>
        <w:tc>
          <w:tcPr>
            <w:tcW w:w="6270" w:type="dxa"/>
            <w:gridSpan w:val="6"/>
            <w:tcBorders>
              <w:top w:val="single" w:sz="4" w:space="0" w:color="auto"/>
              <w:left w:val="single" w:sz="4" w:space="0" w:color="auto"/>
              <w:bottom w:val="single" w:sz="4" w:space="0" w:color="auto"/>
              <w:right w:val="single" w:sz="4" w:space="0" w:color="auto"/>
            </w:tcBorders>
          </w:tcPr>
          <w:p w14:paraId="3042BA1B" w14:textId="77777777"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 xml:space="preserve">1. Гарантийные обязательства – </w:t>
            </w:r>
          </w:p>
          <w:p w14:paraId="0AEA5B54" w14:textId="77777777"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 xml:space="preserve">2. Год выпуска товара –   </w:t>
            </w:r>
          </w:p>
          <w:p w14:paraId="5BBE5DDC" w14:textId="77777777"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3. Требования к качеству товара -</w:t>
            </w:r>
          </w:p>
          <w:p w14:paraId="3123B18A" w14:textId="77777777" w:rsidR="00BF14DA" w:rsidRPr="00483A66" w:rsidRDefault="00BF14DA" w:rsidP="00DE517F">
            <w:pPr>
              <w:tabs>
                <w:tab w:val="left" w:pos="317"/>
              </w:tabs>
              <w:jc w:val="both"/>
              <w:rPr>
                <w:rFonts w:ascii="Times New Roman" w:hAnsi="Times New Roman" w:cs="Times New Roman"/>
                <w:iCs/>
                <w:color w:val="auto"/>
                <w:sz w:val="16"/>
                <w:szCs w:val="16"/>
              </w:rPr>
            </w:pPr>
            <w:r w:rsidRPr="00483A66">
              <w:rPr>
                <w:rFonts w:ascii="Times New Roman" w:hAnsi="Times New Roman" w:cs="Times New Roman"/>
                <w:iCs/>
                <w:color w:val="auto"/>
                <w:sz w:val="16"/>
                <w:szCs w:val="16"/>
              </w:rPr>
              <w:t>4. Иные требования к товару</w:t>
            </w:r>
          </w:p>
        </w:tc>
      </w:tr>
      <w:tr w:rsidR="00BF14DA" w:rsidRPr="00483A66" w14:paraId="7289DD12" w14:textId="77777777" w:rsidTr="007C5DEA">
        <w:trPr>
          <w:trHeight w:val="329"/>
        </w:trPr>
        <w:tc>
          <w:tcPr>
            <w:tcW w:w="3369" w:type="dxa"/>
            <w:tcBorders>
              <w:top w:val="single" w:sz="4" w:space="0" w:color="auto"/>
              <w:left w:val="single" w:sz="4" w:space="0" w:color="auto"/>
              <w:bottom w:val="single" w:sz="4" w:space="0" w:color="auto"/>
              <w:right w:val="single" w:sz="4" w:space="0" w:color="auto"/>
            </w:tcBorders>
          </w:tcPr>
          <w:p w14:paraId="6E25C5BD" w14:textId="18CF0347" w:rsidR="00BF14DA" w:rsidRPr="00483A66" w:rsidRDefault="001806DC"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5</w:t>
            </w:r>
            <w:r w:rsidR="00BF14DA" w:rsidRPr="00483A66">
              <w:rPr>
                <w:rFonts w:ascii="Times New Roman" w:hAnsi="Times New Roman" w:cs="Times New Roman"/>
                <w:color w:val="auto"/>
                <w:sz w:val="16"/>
                <w:szCs w:val="16"/>
              </w:rPr>
              <w:t>. Требования, предъявляемые к поставщику:</w:t>
            </w:r>
          </w:p>
        </w:tc>
        <w:tc>
          <w:tcPr>
            <w:tcW w:w="6270" w:type="dxa"/>
            <w:gridSpan w:val="6"/>
            <w:tcBorders>
              <w:top w:val="single" w:sz="4" w:space="0" w:color="auto"/>
              <w:left w:val="single" w:sz="4" w:space="0" w:color="auto"/>
              <w:bottom w:val="single" w:sz="4" w:space="0" w:color="auto"/>
              <w:right w:val="single" w:sz="4" w:space="0" w:color="auto"/>
            </w:tcBorders>
          </w:tcPr>
          <w:p w14:paraId="3A1FD70D" w14:textId="77777777" w:rsidR="00BF14DA" w:rsidRPr="00483A66" w:rsidRDefault="00BF14DA" w:rsidP="00DE517F">
            <w:pPr>
              <w:jc w:val="both"/>
              <w:rPr>
                <w:rFonts w:ascii="Times New Roman" w:hAnsi="Times New Roman" w:cs="Times New Roman"/>
                <w:i/>
                <w:snapToGrid w:val="0"/>
                <w:color w:val="auto"/>
                <w:sz w:val="16"/>
                <w:szCs w:val="16"/>
              </w:rPr>
            </w:pPr>
            <w:r w:rsidRPr="00483A66">
              <w:rPr>
                <w:rFonts w:ascii="Times New Roman" w:hAnsi="Times New Roman" w:cs="Times New Roman"/>
                <w:i/>
                <w:snapToGrid w:val="0"/>
                <w:color w:val="auto"/>
                <w:sz w:val="16"/>
                <w:szCs w:val="16"/>
              </w:rPr>
              <w:t>Предоставление документов, подтверждающих правоспособность поставщика, а также документов, подтверждающих полномочия лица, подписывающего договор</w:t>
            </w:r>
          </w:p>
        </w:tc>
      </w:tr>
      <w:tr w:rsidR="00BF14DA" w:rsidRPr="00483A66" w14:paraId="33283E6C" w14:textId="77777777" w:rsidTr="007C5DEA">
        <w:trPr>
          <w:trHeight w:val="470"/>
        </w:trPr>
        <w:tc>
          <w:tcPr>
            <w:tcW w:w="3369" w:type="dxa"/>
            <w:tcBorders>
              <w:top w:val="single" w:sz="4" w:space="0" w:color="auto"/>
              <w:left w:val="single" w:sz="4" w:space="0" w:color="auto"/>
              <w:bottom w:val="single" w:sz="4" w:space="0" w:color="auto"/>
              <w:right w:val="single" w:sz="4" w:space="0" w:color="auto"/>
            </w:tcBorders>
          </w:tcPr>
          <w:p w14:paraId="15AC5763" w14:textId="190EFEE1" w:rsidR="00BF14DA" w:rsidRPr="00483A66" w:rsidRDefault="00960002"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6</w:t>
            </w:r>
            <w:r w:rsidR="00BF14DA" w:rsidRPr="00483A66">
              <w:rPr>
                <w:rFonts w:ascii="Times New Roman" w:hAnsi="Times New Roman" w:cs="Times New Roman"/>
                <w:color w:val="auto"/>
                <w:sz w:val="16"/>
                <w:szCs w:val="16"/>
              </w:rPr>
              <w:t>. Ориентировочный срок поставки:</w:t>
            </w:r>
          </w:p>
        </w:tc>
        <w:tc>
          <w:tcPr>
            <w:tcW w:w="6270" w:type="dxa"/>
            <w:gridSpan w:val="6"/>
            <w:tcBorders>
              <w:top w:val="single" w:sz="4" w:space="0" w:color="auto"/>
              <w:left w:val="single" w:sz="4" w:space="0" w:color="auto"/>
              <w:bottom w:val="single" w:sz="4" w:space="0" w:color="auto"/>
              <w:right w:val="single" w:sz="4" w:space="0" w:color="auto"/>
            </w:tcBorders>
          </w:tcPr>
          <w:p w14:paraId="0FA11ED3" w14:textId="1CE705A0"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 xml:space="preserve">Указать срок поставки, указанный поставщиком в его предложении (с учётом его соответствия требованиям </w:t>
            </w:r>
            <w:r w:rsidR="00960002" w:rsidRPr="00483A66">
              <w:rPr>
                <w:rFonts w:ascii="Times New Roman" w:hAnsi="Times New Roman" w:cs="Times New Roman"/>
                <w:i/>
                <w:color w:val="auto"/>
                <w:sz w:val="16"/>
                <w:szCs w:val="16"/>
              </w:rPr>
              <w:t>Общества</w:t>
            </w:r>
            <w:r w:rsidRPr="00483A66">
              <w:rPr>
                <w:rFonts w:ascii="Times New Roman" w:hAnsi="Times New Roman" w:cs="Times New Roman"/>
                <w:i/>
                <w:color w:val="auto"/>
                <w:sz w:val="16"/>
                <w:szCs w:val="16"/>
              </w:rPr>
              <w:t>)</w:t>
            </w:r>
          </w:p>
        </w:tc>
      </w:tr>
      <w:tr w:rsidR="00BF14DA" w:rsidRPr="00483A66" w14:paraId="6C2613A2" w14:textId="77777777" w:rsidTr="007C5DEA">
        <w:trPr>
          <w:trHeight w:val="120"/>
        </w:trPr>
        <w:tc>
          <w:tcPr>
            <w:tcW w:w="3369" w:type="dxa"/>
            <w:tcBorders>
              <w:top w:val="single" w:sz="4" w:space="0" w:color="auto"/>
              <w:left w:val="single" w:sz="4" w:space="0" w:color="auto"/>
              <w:bottom w:val="single" w:sz="4" w:space="0" w:color="auto"/>
              <w:right w:val="single" w:sz="4" w:space="0" w:color="auto"/>
            </w:tcBorders>
          </w:tcPr>
          <w:p w14:paraId="29EF90CC" w14:textId="69F064F1" w:rsidR="00BF14DA" w:rsidRPr="00483A66" w:rsidRDefault="00960002"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7</w:t>
            </w:r>
            <w:r w:rsidR="00BF14DA" w:rsidRPr="00483A66">
              <w:rPr>
                <w:rFonts w:ascii="Times New Roman" w:hAnsi="Times New Roman" w:cs="Times New Roman"/>
                <w:color w:val="auto"/>
                <w:sz w:val="16"/>
                <w:szCs w:val="16"/>
              </w:rPr>
              <w:t xml:space="preserve">. Место поставки и условия поставки </w:t>
            </w:r>
            <w:r w:rsidR="007C5DEA" w:rsidRPr="00483A66">
              <w:rPr>
                <w:rFonts w:ascii="Times New Roman" w:hAnsi="Times New Roman" w:cs="Times New Roman"/>
                <w:color w:val="auto"/>
                <w:sz w:val="16"/>
                <w:szCs w:val="16"/>
              </w:rPr>
              <w:t>товара</w:t>
            </w:r>
            <w:r w:rsidR="00BF14DA" w:rsidRPr="00483A66">
              <w:rPr>
                <w:rFonts w:ascii="Times New Roman" w:hAnsi="Times New Roman" w:cs="Times New Roman"/>
                <w:color w:val="auto"/>
                <w:sz w:val="16"/>
                <w:szCs w:val="16"/>
              </w:rPr>
              <w:t>:</w:t>
            </w:r>
          </w:p>
        </w:tc>
        <w:tc>
          <w:tcPr>
            <w:tcW w:w="6270" w:type="dxa"/>
            <w:gridSpan w:val="6"/>
            <w:tcBorders>
              <w:top w:val="single" w:sz="4" w:space="0" w:color="auto"/>
              <w:left w:val="single" w:sz="4" w:space="0" w:color="auto"/>
              <w:bottom w:val="single" w:sz="4" w:space="0" w:color="auto"/>
              <w:right w:val="single" w:sz="4" w:space="0" w:color="auto"/>
            </w:tcBorders>
          </w:tcPr>
          <w:p w14:paraId="428F9BA6" w14:textId="77777777" w:rsidR="00BF14DA" w:rsidRPr="00483A66" w:rsidRDefault="00BF14DA" w:rsidP="00DE517F">
            <w:pPr>
              <w:jc w:val="both"/>
              <w:rPr>
                <w:rFonts w:ascii="Times New Roman" w:hAnsi="Times New Roman" w:cs="Times New Roman"/>
                <w:color w:val="auto"/>
                <w:sz w:val="16"/>
                <w:szCs w:val="16"/>
              </w:rPr>
            </w:pPr>
          </w:p>
          <w:p w14:paraId="260D6D47" w14:textId="465D5AFA" w:rsidR="007C5DEA" w:rsidRPr="00483A66" w:rsidRDefault="007C5DEA" w:rsidP="00DE517F">
            <w:pPr>
              <w:jc w:val="both"/>
              <w:rPr>
                <w:rFonts w:ascii="Times New Roman" w:hAnsi="Times New Roman" w:cs="Times New Roman"/>
                <w:color w:val="auto"/>
                <w:sz w:val="16"/>
                <w:szCs w:val="16"/>
              </w:rPr>
            </w:pPr>
          </w:p>
        </w:tc>
      </w:tr>
      <w:tr w:rsidR="00BF14DA" w:rsidRPr="00483A66" w14:paraId="673323FA" w14:textId="77777777" w:rsidTr="007C5DEA">
        <w:tc>
          <w:tcPr>
            <w:tcW w:w="3369" w:type="dxa"/>
            <w:tcBorders>
              <w:top w:val="single" w:sz="4" w:space="0" w:color="auto"/>
              <w:left w:val="single" w:sz="4" w:space="0" w:color="auto"/>
              <w:bottom w:val="single" w:sz="4" w:space="0" w:color="auto"/>
              <w:right w:val="single" w:sz="4" w:space="0" w:color="auto"/>
            </w:tcBorders>
          </w:tcPr>
          <w:p w14:paraId="0BCC1BB3" w14:textId="6E683AEE" w:rsidR="00BF14DA" w:rsidRPr="00483A66" w:rsidRDefault="00960002"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8</w:t>
            </w:r>
            <w:r w:rsidR="00BF14DA" w:rsidRPr="00483A66">
              <w:rPr>
                <w:rFonts w:ascii="Times New Roman" w:hAnsi="Times New Roman" w:cs="Times New Roman"/>
                <w:color w:val="auto"/>
                <w:sz w:val="16"/>
                <w:szCs w:val="16"/>
              </w:rPr>
              <w:t>. Форма и условия оплаты:</w:t>
            </w:r>
          </w:p>
        </w:tc>
        <w:tc>
          <w:tcPr>
            <w:tcW w:w="6270" w:type="dxa"/>
            <w:gridSpan w:val="6"/>
            <w:tcBorders>
              <w:top w:val="single" w:sz="4" w:space="0" w:color="auto"/>
              <w:left w:val="single" w:sz="4" w:space="0" w:color="auto"/>
              <w:bottom w:val="single" w:sz="4" w:space="0" w:color="auto"/>
              <w:right w:val="single" w:sz="4" w:space="0" w:color="auto"/>
            </w:tcBorders>
          </w:tcPr>
          <w:p w14:paraId="304F6098" w14:textId="23ADD008" w:rsidR="00BF14DA" w:rsidRPr="00483A66" w:rsidRDefault="007C5DE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 xml:space="preserve">8.1. </w:t>
            </w:r>
            <w:r w:rsidR="00BF14DA" w:rsidRPr="00483A66">
              <w:rPr>
                <w:rFonts w:ascii="Times New Roman" w:hAnsi="Times New Roman" w:cs="Times New Roman"/>
                <w:i/>
                <w:color w:val="auto"/>
                <w:sz w:val="16"/>
                <w:szCs w:val="16"/>
              </w:rPr>
              <w:t>Условия и форма оплаты, предложенные поставщиком (с учётом их соответствия требованиям покупателя)</w:t>
            </w:r>
          </w:p>
          <w:p w14:paraId="70397464" w14:textId="63281AE6" w:rsidR="00BF14DA" w:rsidRPr="00483A66" w:rsidRDefault="007C5DE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8.</w:t>
            </w:r>
            <w:r w:rsidR="00BF14DA" w:rsidRPr="00483A66">
              <w:rPr>
                <w:rFonts w:ascii="Times New Roman" w:hAnsi="Times New Roman" w:cs="Times New Roman"/>
                <w:i/>
                <w:color w:val="auto"/>
                <w:sz w:val="16"/>
                <w:szCs w:val="16"/>
              </w:rPr>
              <w:t xml:space="preserve">2. Валюта платежа по </w:t>
            </w:r>
            <w:proofErr w:type="gramStart"/>
            <w:r w:rsidR="00BF14DA" w:rsidRPr="00483A66">
              <w:rPr>
                <w:rFonts w:ascii="Times New Roman" w:hAnsi="Times New Roman" w:cs="Times New Roman"/>
                <w:i/>
                <w:color w:val="auto"/>
                <w:sz w:val="16"/>
                <w:szCs w:val="16"/>
              </w:rPr>
              <w:t>договору  –</w:t>
            </w:r>
            <w:proofErr w:type="gramEnd"/>
            <w:r w:rsidR="00BF14DA" w:rsidRPr="00483A66">
              <w:rPr>
                <w:rFonts w:ascii="Times New Roman" w:hAnsi="Times New Roman" w:cs="Times New Roman"/>
                <w:i/>
                <w:color w:val="auto"/>
                <w:sz w:val="16"/>
                <w:szCs w:val="16"/>
              </w:rPr>
              <w:t xml:space="preserve">  указывается в соответствии с предложением </w:t>
            </w:r>
            <w:r w:rsidR="000C2D15" w:rsidRPr="00483A66">
              <w:rPr>
                <w:rFonts w:ascii="Times New Roman" w:hAnsi="Times New Roman" w:cs="Times New Roman"/>
                <w:i/>
                <w:color w:val="auto"/>
                <w:sz w:val="16"/>
                <w:szCs w:val="16"/>
              </w:rPr>
              <w:t>п</w:t>
            </w:r>
            <w:r w:rsidR="00BF14DA" w:rsidRPr="00483A66">
              <w:rPr>
                <w:rFonts w:ascii="Times New Roman" w:hAnsi="Times New Roman" w:cs="Times New Roman"/>
                <w:i/>
                <w:color w:val="auto"/>
                <w:sz w:val="16"/>
                <w:szCs w:val="16"/>
              </w:rPr>
              <w:t>оставщика</w:t>
            </w:r>
          </w:p>
        </w:tc>
      </w:tr>
      <w:tr w:rsidR="00BF14DA" w:rsidRPr="00483A66" w14:paraId="01ABF17A" w14:textId="77777777" w:rsidTr="007C5DEA">
        <w:trPr>
          <w:trHeight w:val="393"/>
        </w:trPr>
        <w:tc>
          <w:tcPr>
            <w:tcW w:w="3369" w:type="dxa"/>
            <w:tcBorders>
              <w:top w:val="single" w:sz="4" w:space="0" w:color="auto"/>
              <w:left w:val="single" w:sz="4" w:space="0" w:color="auto"/>
              <w:bottom w:val="single" w:sz="4" w:space="0" w:color="auto"/>
              <w:right w:val="single" w:sz="4" w:space="0" w:color="auto"/>
            </w:tcBorders>
          </w:tcPr>
          <w:p w14:paraId="2FF80D35" w14:textId="14BCC565" w:rsidR="00BF14DA" w:rsidRPr="00483A66" w:rsidRDefault="007A3EFE"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9</w:t>
            </w:r>
            <w:r w:rsidR="00BF14DA" w:rsidRPr="00483A66">
              <w:rPr>
                <w:rFonts w:ascii="Times New Roman" w:hAnsi="Times New Roman" w:cs="Times New Roman"/>
                <w:color w:val="auto"/>
                <w:sz w:val="16"/>
                <w:szCs w:val="16"/>
              </w:rPr>
              <w:t>. Основные критерии выбора наилучшего предложения:</w:t>
            </w:r>
          </w:p>
        </w:tc>
        <w:tc>
          <w:tcPr>
            <w:tcW w:w="6270" w:type="dxa"/>
            <w:gridSpan w:val="6"/>
            <w:tcBorders>
              <w:top w:val="single" w:sz="4" w:space="0" w:color="auto"/>
              <w:left w:val="single" w:sz="4" w:space="0" w:color="auto"/>
              <w:bottom w:val="single" w:sz="4" w:space="0" w:color="auto"/>
              <w:right w:val="single" w:sz="4" w:space="0" w:color="auto"/>
            </w:tcBorders>
          </w:tcPr>
          <w:p w14:paraId="5A1F667F" w14:textId="77777777" w:rsidR="00BF14DA" w:rsidRPr="00483A66" w:rsidRDefault="00BF14DA" w:rsidP="00DE517F">
            <w:pPr>
              <w:pStyle w:val="aa"/>
              <w:jc w:val="both"/>
              <w:rPr>
                <w:i/>
                <w:sz w:val="16"/>
                <w:szCs w:val="16"/>
              </w:rPr>
            </w:pPr>
            <w:r w:rsidRPr="00483A66">
              <w:rPr>
                <w:i/>
                <w:sz w:val="16"/>
                <w:szCs w:val="16"/>
              </w:rPr>
              <w:t>Согласно виду закупки с учётом имеющихся обоснований, а также оценки при необходимости технических характеристик товара</w:t>
            </w:r>
          </w:p>
        </w:tc>
      </w:tr>
      <w:tr w:rsidR="00BF14DA" w:rsidRPr="00483A66" w14:paraId="7708968A" w14:textId="77777777" w:rsidTr="007C5DEA">
        <w:trPr>
          <w:trHeight w:val="540"/>
        </w:trPr>
        <w:tc>
          <w:tcPr>
            <w:tcW w:w="3369" w:type="dxa"/>
            <w:tcBorders>
              <w:top w:val="single" w:sz="4" w:space="0" w:color="auto"/>
              <w:left w:val="single" w:sz="4" w:space="0" w:color="auto"/>
              <w:bottom w:val="single" w:sz="4" w:space="0" w:color="auto"/>
              <w:right w:val="single" w:sz="4" w:space="0" w:color="auto"/>
            </w:tcBorders>
          </w:tcPr>
          <w:p w14:paraId="3C5B98E8" w14:textId="5FAA714F"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7A3EFE" w:rsidRPr="00483A66">
              <w:rPr>
                <w:rFonts w:ascii="Times New Roman" w:hAnsi="Times New Roman" w:cs="Times New Roman"/>
                <w:color w:val="auto"/>
                <w:sz w:val="16"/>
                <w:szCs w:val="16"/>
              </w:rPr>
              <w:t>0</w:t>
            </w:r>
            <w:r w:rsidRPr="00483A66">
              <w:rPr>
                <w:rFonts w:ascii="Times New Roman" w:hAnsi="Times New Roman" w:cs="Times New Roman"/>
                <w:color w:val="auto"/>
                <w:sz w:val="16"/>
                <w:szCs w:val="16"/>
              </w:rPr>
              <w:t>. Ориентировочная стоимость закупки:</w:t>
            </w:r>
          </w:p>
        </w:tc>
        <w:tc>
          <w:tcPr>
            <w:tcW w:w="6270" w:type="dxa"/>
            <w:gridSpan w:val="6"/>
            <w:tcBorders>
              <w:top w:val="single" w:sz="4" w:space="0" w:color="auto"/>
              <w:left w:val="single" w:sz="4" w:space="0" w:color="auto"/>
              <w:bottom w:val="single" w:sz="4" w:space="0" w:color="auto"/>
              <w:right w:val="single" w:sz="4" w:space="0" w:color="auto"/>
            </w:tcBorders>
          </w:tcPr>
          <w:p w14:paraId="2105CFFB" w14:textId="1911DCF0"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 xml:space="preserve">Ориентировочная стоимость закупки заполняется на основании данных проведенного </w:t>
            </w:r>
            <w:r w:rsidR="007A3EFE" w:rsidRPr="00483A66">
              <w:rPr>
                <w:rFonts w:ascii="Times New Roman" w:hAnsi="Times New Roman" w:cs="Times New Roman"/>
                <w:i/>
                <w:color w:val="auto"/>
                <w:sz w:val="16"/>
                <w:szCs w:val="16"/>
              </w:rPr>
              <w:t>изучения рынка (</w:t>
            </w:r>
            <w:r w:rsidRPr="00483A66">
              <w:rPr>
                <w:rFonts w:ascii="Times New Roman" w:hAnsi="Times New Roman" w:cs="Times New Roman"/>
                <w:i/>
                <w:color w:val="auto"/>
                <w:sz w:val="16"/>
                <w:szCs w:val="16"/>
              </w:rPr>
              <w:t>маркетингового исследования со ссылкой на справку о проведении маркетинговых исследований</w:t>
            </w:r>
            <w:r w:rsidR="007A3EFE" w:rsidRPr="00483A66">
              <w:rPr>
                <w:rFonts w:ascii="Times New Roman" w:hAnsi="Times New Roman" w:cs="Times New Roman"/>
                <w:i/>
                <w:color w:val="auto"/>
                <w:sz w:val="16"/>
                <w:szCs w:val="16"/>
              </w:rPr>
              <w:t>)</w:t>
            </w:r>
          </w:p>
        </w:tc>
      </w:tr>
      <w:tr w:rsidR="00BF14DA" w:rsidRPr="00483A66" w14:paraId="7F1FE947" w14:textId="77777777" w:rsidTr="007C5DEA">
        <w:trPr>
          <w:trHeight w:val="225"/>
        </w:trPr>
        <w:tc>
          <w:tcPr>
            <w:tcW w:w="3369" w:type="dxa"/>
            <w:tcBorders>
              <w:top w:val="single" w:sz="4" w:space="0" w:color="auto"/>
              <w:left w:val="single" w:sz="4" w:space="0" w:color="auto"/>
              <w:bottom w:val="single" w:sz="4" w:space="0" w:color="auto"/>
              <w:right w:val="single" w:sz="4" w:space="0" w:color="auto"/>
            </w:tcBorders>
          </w:tcPr>
          <w:p w14:paraId="3FC19F70" w14:textId="39870CAB"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7A3EFE" w:rsidRPr="00483A66">
              <w:rPr>
                <w:rFonts w:ascii="Times New Roman" w:hAnsi="Times New Roman" w:cs="Times New Roman"/>
                <w:color w:val="auto"/>
                <w:sz w:val="16"/>
                <w:szCs w:val="16"/>
              </w:rPr>
              <w:t>1</w:t>
            </w:r>
            <w:r w:rsidRPr="00483A66">
              <w:rPr>
                <w:rFonts w:ascii="Times New Roman" w:hAnsi="Times New Roman" w:cs="Times New Roman"/>
                <w:color w:val="auto"/>
                <w:sz w:val="16"/>
                <w:szCs w:val="16"/>
              </w:rPr>
              <w:t>. Стоимость закупки</w:t>
            </w:r>
            <w:r w:rsidR="007C5DEA" w:rsidRPr="00483A66">
              <w:rPr>
                <w:rFonts w:ascii="Times New Roman" w:hAnsi="Times New Roman" w:cs="Times New Roman"/>
                <w:color w:val="auto"/>
                <w:sz w:val="16"/>
                <w:szCs w:val="16"/>
              </w:rPr>
              <w:t>:</w:t>
            </w:r>
          </w:p>
        </w:tc>
        <w:tc>
          <w:tcPr>
            <w:tcW w:w="6270" w:type="dxa"/>
            <w:gridSpan w:val="6"/>
            <w:tcBorders>
              <w:top w:val="single" w:sz="4" w:space="0" w:color="auto"/>
              <w:left w:val="single" w:sz="4" w:space="0" w:color="auto"/>
              <w:bottom w:val="single" w:sz="4" w:space="0" w:color="auto"/>
              <w:right w:val="single" w:sz="4" w:space="0" w:color="auto"/>
            </w:tcBorders>
          </w:tcPr>
          <w:p w14:paraId="020E715F"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Стоимость предложения поставщика</w:t>
            </w:r>
          </w:p>
        </w:tc>
      </w:tr>
      <w:tr w:rsidR="00BF14DA" w:rsidRPr="00483A66" w14:paraId="5D8F6292" w14:textId="77777777" w:rsidTr="007C5DEA">
        <w:trPr>
          <w:trHeight w:val="400"/>
        </w:trPr>
        <w:tc>
          <w:tcPr>
            <w:tcW w:w="3369" w:type="dxa"/>
            <w:tcBorders>
              <w:top w:val="single" w:sz="4" w:space="0" w:color="auto"/>
              <w:left w:val="single" w:sz="4" w:space="0" w:color="auto"/>
              <w:bottom w:val="single" w:sz="4" w:space="0" w:color="auto"/>
              <w:right w:val="single" w:sz="4" w:space="0" w:color="auto"/>
            </w:tcBorders>
          </w:tcPr>
          <w:p w14:paraId="5FA996A9" w14:textId="1EAF4B8A"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7A3EFE" w:rsidRPr="00483A66">
              <w:rPr>
                <w:rFonts w:ascii="Times New Roman" w:hAnsi="Times New Roman" w:cs="Times New Roman"/>
                <w:color w:val="auto"/>
                <w:sz w:val="16"/>
                <w:szCs w:val="16"/>
              </w:rPr>
              <w:t>2</w:t>
            </w:r>
            <w:r w:rsidRPr="00483A66">
              <w:rPr>
                <w:rFonts w:ascii="Times New Roman" w:hAnsi="Times New Roman" w:cs="Times New Roman"/>
                <w:color w:val="auto"/>
                <w:sz w:val="16"/>
                <w:szCs w:val="16"/>
              </w:rPr>
              <w:t>. Поставщик, с которым заключается договор</w:t>
            </w:r>
          </w:p>
        </w:tc>
        <w:tc>
          <w:tcPr>
            <w:tcW w:w="6270" w:type="dxa"/>
            <w:gridSpan w:val="6"/>
            <w:tcBorders>
              <w:top w:val="single" w:sz="4" w:space="0" w:color="auto"/>
              <w:left w:val="single" w:sz="4" w:space="0" w:color="auto"/>
              <w:bottom w:val="single" w:sz="4" w:space="0" w:color="auto"/>
              <w:right w:val="single" w:sz="4" w:space="0" w:color="auto"/>
            </w:tcBorders>
          </w:tcPr>
          <w:p w14:paraId="0805B221" w14:textId="77777777" w:rsidR="00BF14DA" w:rsidRPr="00483A66" w:rsidRDefault="00BF14DA" w:rsidP="00DE517F">
            <w:pPr>
              <w:ind w:right="-6"/>
              <w:jc w:val="both"/>
              <w:rPr>
                <w:rFonts w:ascii="Times New Roman" w:hAnsi="Times New Roman" w:cs="Times New Roman"/>
                <w:i/>
                <w:color w:val="auto"/>
                <w:sz w:val="16"/>
                <w:szCs w:val="16"/>
              </w:rPr>
            </w:pPr>
          </w:p>
        </w:tc>
      </w:tr>
      <w:tr w:rsidR="00BF14DA" w:rsidRPr="00483A66" w14:paraId="7C27A4A0" w14:textId="77777777" w:rsidTr="007C5DEA">
        <w:tc>
          <w:tcPr>
            <w:tcW w:w="3369" w:type="dxa"/>
            <w:tcBorders>
              <w:top w:val="single" w:sz="4" w:space="0" w:color="auto"/>
              <w:left w:val="single" w:sz="4" w:space="0" w:color="auto"/>
              <w:bottom w:val="single" w:sz="4" w:space="0" w:color="auto"/>
              <w:right w:val="single" w:sz="4" w:space="0" w:color="auto"/>
            </w:tcBorders>
          </w:tcPr>
          <w:p w14:paraId="60C558EC" w14:textId="0CFDD836"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7A3EFE" w:rsidRPr="00483A66">
              <w:rPr>
                <w:rFonts w:ascii="Times New Roman" w:hAnsi="Times New Roman" w:cs="Times New Roman"/>
                <w:color w:val="auto"/>
                <w:sz w:val="16"/>
                <w:szCs w:val="16"/>
              </w:rPr>
              <w:t>3</w:t>
            </w:r>
            <w:r w:rsidRPr="00483A66">
              <w:rPr>
                <w:rFonts w:ascii="Times New Roman" w:hAnsi="Times New Roman" w:cs="Times New Roman"/>
                <w:color w:val="auto"/>
                <w:sz w:val="16"/>
                <w:szCs w:val="16"/>
              </w:rPr>
              <w:t>. Ответственный исполнитель, Ф. И. О., контактный телефон, подпись</w:t>
            </w:r>
          </w:p>
        </w:tc>
        <w:tc>
          <w:tcPr>
            <w:tcW w:w="6270" w:type="dxa"/>
            <w:gridSpan w:val="6"/>
            <w:tcBorders>
              <w:top w:val="single" w:sz="4" w:space="0" w:color="auto"/>
              <w:left w:val="single" w:sz="4" w:space="0" w:color="auto"/>
              <w:bottom w:val="single" w:sz="4" w:space="0" w:color="auto"/>
              <w:right w:val="single" w:sz="4" w:space="0" w:color="auto"/>
            </w:tcBorders>
          </w:tcPr>
          <w:p w14:paraId="0DF1466E" w14:textId="77777777" w:rsidR="00BF14DA" w:rsidRPr="00483A66" w:rsidRDefault="00BF14DA" w:rsidP="00DE517F">
            <w:pPr>
              <w:ind w:right="-6"/>
              <w:jc w:val="both"/>
              <w:rPr>
                <w:rFonts w:ascii="Times New Roman" w:hAnsi="Times New Roman" w:cs="Times New Roman"/>
                <w:color w:val="auto"/>
                <w:sz w:val="16"/>
                <w:szCs w:val="16"/>
              </w:rPr>
            </w:pPr>
          </w:p>
        </w:tc>
      </w:tr>
      <w:tr w:rsidR="00BF14DA" w:rsidRPr="00483A66" w14:paraId="75E6A1FE" w14:textId="77777777" w:rsidTr="007C5DEA">
        <w:tc>
          <w:tcPr>
            <w:tcW w:w="3369" w:type="dxa"/>
            <w:tcBorders>
              <w:top w:val="single" w:sz="4" w:space="0" w:color="auto"/>
              <w:left w:val="single" w:sz="4" w:space="0" w:color="auto"/>
              <w:bottom w:val="single" w:sz="4" w:space="0" w:color="auto"/>
              <w:right w:val="single" w:sz="4" w:space="0" w:color="auto"/>
            </w:tcBorders>
          </w:tcPr>
          <w:p w14:paraId="17E396F2" w14:textId="015C4C2A"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7A3EFE" w:rsidRPr="00483A66">
              <w:rPr>
                <w:rFonts w:ascii="Times New Roman" w:hAnsi="Times New Roman" w:cs="Times New Roman"/>
                <w:color w:val="auto"/>
                <w:sz w:val="16"/>
                <w:szCs w:val="16"/>
              </w:rPr>
              <w:t>4</w:t>
            </w:r>
            <w:r w:rsidRPr="00483A66">
              <w:rPr>
                <w:rFonts w:ascii="Times New Roman" w:hAnsi="Times New Roman" w:cs="Times New Roman"/>
                <w:color w:val="auto"/>
                <w:sz w:val="16"/>
                <w:szCs w:val="16"/>
              </w:rPr>
              <w:t>. Дополнительные условия:</w:t>
            </w:r>
          </w:p>
        </w:tc>
        <w:tc>
          <w:tcPr>
            <w:tcW w:w="6270" w:type="dxa"/>
            <w:gridSpan w:val="6"/>
            <w:tcBorders>
              <w:top w:val="single" w:sz="4" w:space="0" w:color="auto"/>
              <w:left w:val="single" w:sz="4" w:space="0" w:color="auto"/>
              <w:bottom w:val="single" w:sz="4" w:space="0" w:color="auto"/>
              <w:right w:val="single" w:sz="4" w:space="0" w:color="auto"/>
            </w:tcBorders>
          </w:tcPr>
          <w:p w14:paraId="11228F78" w14:textId="77777777" w:rsidR="00BF14DA" w:rsidRPr="00483A66" w:rsidRDefault="00BF14DA" w:rsidP="00DE517F">
            <w:pPr>
              <w:ind w:right="-6"/>
              <w:jc w:val="both"/>
              <w:rPr>
                <w:rFonts w:ascii="Times New Roman" w:hAnsi="Times New Roman" w:cs="Times New Roman"/>
                <w:i/>
                <w:color w:val="auto"/>
                <w:sz w:val="16"/>
                <w:szCs w:val="16"/>
              </w:rPr>
            </w:pPr>
          </w:p>
        </w:tc>
      </w:tr>
    </w:tbl>
    <w:p w14:paraId="3BD9059F" w14:textId="4CE291BE" w:rsidR="00BF14DA" w:rsidRPr="00483A66" w:rsidRDefault="00BF14DA" w:rsidP="00BF14DA">
      <w:pPr>
        <w:rPr>
          <w:rFonts w:ascii="Times New Roman" w:hAnsi="Times New Roman" w:cs="Times New Roman"/>
          <w:color w:val="auto"/>
        </w:rPr>
      </w:pPr>
    </w:p>
    <w:p w14:paraId="6B5C62AE" w14:textId="77777777" w:rsidR="001159B3" w:rsidRPr="00483A66" w:rsidRDefault="001159B3" w:rsidP="00BF14DA">
      <w:pPr>
        <w:rPr>
          <w:rFonts w:ascii="Times New Roman" w:hAnsi="Times New Roman" w:cs="Times New Roman"/>
          <w:color w:val="auto"/>
        </w:rPr>
      </w:pPr>
    </w:p>
    <w:tbl>
      <w:tblPr>
        <w:tblW w:w="0" w:type="auto"/>
        <w:tblLook w:val="04A0" w:firstRow="1" w:lastRow="0" w:firstColumn="1" w:lastColumn="0" w:noHBand="0" w:noVBand="1"/>
      </w:tblPr>
      <w:tblGrid>
        <w:gridCol w:w="3115"/>
        <w:gridCol w:w="3115"/>
        <w:gridCol w:w="3115"/>
      </w:tblGrid>
      <w:tr w:rsidR="00BF14DA" w:rsidRPr="00483A66" w14:paraId="1A359CDE" w14:textId="77777777" w:rsidTr="00DE517F">
        <w:tc>
          <w:tcPr>
            <w:tcW w:w="3115" w:type="dxa"/>
            <w:shd w:val="clear" w:color="auto" w:fill="auto"/>
          </w:tcPr>
          <w:p w14:paraId="0FB96FEB" w14:textId="7454281C" w:rsidR="00BF14DA" w:rsidRPr="00483A66" w:rsidRDefault="00BF14DA" w:rsidP="00E6721A">
            <w:pPr>
              <w:rPr>
                <w:rFonts w:ascii="Times New Roman" w:hAnsi="Times New Roman" w:cs="Times New Roman"/>
                <w:color w:val="auto"/>
                <w:sz w:val="20"/>
                <w:szCs w:val="20"/>
              </w:rPr>
            </w:pPr>
            <w:r w:rsidRPr="00483A66">
              <w:rPr>
                <w:rFonts w:ascii="Times New Roman" w:hAnsi="Times New Roman" w:cs="Times New Roman"/>
                <w:color w:val="auto"/>
                <w:sz w:val="20"/>
                <w:szCs w:val="20"/>
              </w:rPr>
              <w:t xml:space="preserve">Заместитель </w:t>
            </w:r>
            <w:r w:rsidR="007C5DEA" w:rsidRPr="00483A66">
              <w:rPr>
                <w:rFonts w:ascii="Times New Roman" w:hAnsi="Times New Roman" w:cs="Times New Roman"/>
                <w:color w:val="auto"/>
                <w:sz w:val="20"/>
                <w:szCs w:val="20"/>
              </w:rPr>
              <w:t>директора</w:t>
            </w:r>
            <w:r w:rsidR="001806DC" w:rsidRPr="00483A66">
              <w:rPr>
                <w:rFonts w:ascii="Times New Roman" w:hAnsi="Times New Roman" w:cs="Times New Roman"/>
                <w:color w:val="auto"/>
                <w:sz w:val="20"/>
                <w:szCs w:val="20"/>
              </w:rPr>
              <w:t xml:space="preserve"> </w:t>
            </w:r>
            <w:r w:rsidRPr="00483A66">
              <w:rPr>
                <w:rFonts w:ascii="Times New Roman" w:hAnsi="Times New Roman" w:cs="Times New Roman"/>
                <w:color w:val="auto"/>
                <w:sz w:val="20"/>
                <w:szCs w:val="20"/>
              </w:rPr>
              <w:t xml:space="preserve">по направлению </w:t>
            </w:r>
          </w:p>
        </w:tc>
        <w:tc>
          <w:tcPr>
            <w:tcW w:w="3115" w:type="dxa"/>
            <w:tcBorders>
              <w:bottom w:val="single" w:sz="4" w:space="0" w:color="auto"/>
            </w:tcBorders>
            <w:shd w:val="clear" w:color="auto" w:fill="auto"/>
          </w:tcPr>
          <w:p w14:paraId="580744F7" w14:textId="77777777" w:rsidR="00BF14DA" w:rsidRPr="00483A66" w:rsidRDefault="00BF14DA" w:rsidP="00DE517F">
            <w:pPr>
              <w:rPr>
                <w:rFonts w:ascii="Times New Roman" w:hAnsi="Times New Roman" w:cs="Times New Roman"/>
                <w:color w:val="auto"/>
                <w:sz w:val="20"/>
                <w:szCs w:val="20"/>
              </w:rPr>
            </w:pPr>
          </w:p>
        </w:tc>
        <w:tc>
          <w:tcPr>
            <w:tcW w:w="3115" w:type="dxa"/>
            <w:shd w:val="clear" w:color="auto" w:fill="auto"/>
          </w:tcPr>
          <w:p w14:paraId="29ED9338" w14:textId="77777777" w:rsidR="00BF14DA" w:rsidRPr="00483A66" w:rsidRDefault="00BF14DA" w:rsidP="00DE517F">
            <w:pPr>
              <w:rPr>
                <w:rFonts w:ascii="Times New Roman" w:hAnsi="Times New Roman" w:cs="Times New Roman"/>
                <w:color w:val="auto"/>
                <w:sz w:val="20"/>
                <w:szCs w:val="20"/>
              </w:rPr>
            </w:pPr>
          </w:p>
        </w:tc>
      </w:tr>
      <w:tr w:rsidR="00BF14DA" w:rsidRPr="00483A66" w14:paraId="3B36AB6D" w14:textId="77777777" w:rsidTr="00DE517F">
        <w:tc>
          <w:tcPr>
            <w:tcW w:w="3115" w:type="dxa"/>
            <w:shd w:val="clear" w:color="auto" w:fill="auto"/>
          </w:tcPr>
          <w:p w14:paraId="56EF62E6" w14:textId="19034794" w:rsidR="00CD2ECE" w:rsidRPr="00483A66" w:rsidRDefault="00CD2ECE" w:rsidP="00DE517F">
            <w:pPr>
              <w:rPr>
                <w:rFonts w:ascii="Times New Roman" w:hAnsi="Times New Roman" w:cs="Times New Roman"/>
                <w:color w:val="auto"/>
                <w:sz w:val="20"/>
                <w:szCs w:val="20"/>
              </w:rPr>
            </w:pPr>
          </w:p>
        </w:tc>
        <w:tc>
          <w:tcPr>
            <w:tcW w:w="3115" w:type="dxa"/>
            <w:tcBorders>
              <w:top w:val="single" w:sz="4" w:space="0" w:color="auto"/>
              <w:bottom w:val="single" w:sz="4" w:space="0" w:color="auto"/>
            </w:tcBorders>
            <w:shd w:val="clear" w:color="auto" w:fill="auto"/>
          </w:tcPr>
          <w:p w14:paraId="38B208B1" w14:textId="77777777" w:rsidR="00BF14DA" w:rsidRPr="00483A66" w:rsidRDefault="00BF14DA" w:rsidP="00DE517F">
            <w:pPr>
              <w:rPr>
                <w:rFonts w:ascii="Times New Roman" w:hAnsi="Times New Roman" w:cs="Times New Roman"/>
                <w:color w:val="auto"/>
                <w:sz w:val="20"/>
                <w:szCs w:val="20"/>
              </w:rPr>
            </w:pPr>
          </w:p>
        </w:tc>
        <w:tc>
          <w:tcPr>
            <w:tcW w:w="3115" w:type="dxa"/>
            <w:shd w:val="clear" w:color="auto" w:fill="auto"/>
          </w:tcPr>
          <w:p w14:paraId="210440CD" w14:textId="77777777" w:rsidR="00BF14DA" w:rsidRPr="00483A66" w:rsidRDefault="00BF14DA" w:rsidP="00DE517F">
            <w:pPr>
              <w:rPr>
                <w:rFonts w:ascii="Times New Roman" w:hAnsi="Times New Roman" w:cs="Times New Roman"/>
                <w:color w:val="auto"/>
                <w:sz w:val="20"/>
                <w:szCs w:val="20"/>
              </w:rPr>
            </w:pPr>
          </w:p>
        </w:tc>
      </w:tr>
      <w:tr w:rsidR="00BF14DA" w:rsidRPr="00483A66" w14:paraId="089F9181" w14:textId="77777777" w:rsidTr="00DE517F">
        <w:tc>
          <w:tcPr>
            <w:tcW w:w="3115" w:type="dxa"/>
            <w:shd w:val="clear" w:color="auto" w:fill="auto"/>
          </w:tcPr>
          <w:p w14:paraId="3B5B3BDB" w14:textId="5D364487" w:rsidR="00BF14DA" w:rsidRPr="00483A66" w:rsidRDefault="00CD2ECE" w:rsidP="00E6721A">
            <w:pPr>
              <w:rPr>
                <w:rFonts w:ascii="Times New Roman" w:hAnsi="Times New Roman" w:cs="Times New Roman"/>
                <w:color w:val="auto"/>
                <w:sz w:val="20"/>
                <w:szCs w:val="20"/>
              </w:rPr>
            </w:pPr>
            <w:r w:rsidRPr="00483A66">
              <w:rPr>
                <w:rFonts w:ascii="Times New Roman" w:hAnsi="Times New Roman" w:cs="Times New Roman"/>
                <w:color w:val="auto"/>
                <w:sz w:val="20"/>
                <w:szCs w:val="20"/>
              </w:rPr>
              <w:t>Руководител</w:t>
            </w:r>
            <w:r w:rsidR="007C5DEA" w:rsidRPr="00483A66">
              <w:rPr>
                <w:rFonts w:ascii="Times New Roman" w:hAnsi="Times New Roman" w:cs="Times New Roman"/>
                <w:color w:val="auto"/>
                <w:sz w:val="20"/>
                <w:szCs w:val="20"/>
              </w:rPr>
              <w:t>ь</w:t>
            </w:r>
            <w:r w:rsidRPr="00483A66">
              <w:rPr>
                <w:rFonts w:ascii="Times New Roman" w:hAnsi="Times New Roman" w:cs="Times New Roman"/>
                <w:color w:val="auto"/>
                <w:sz w:val="20"/>
                <w:szCs w:val="20"/>
              </w:rPr>
              <w:t xml:space="preserve"> </w:t>
            </w:r>
            <w:r w:rsidR="00BF14DA" w:rsidRPr="00483A66">
              <w:rPr>
                <w:rFonts w:ascii="Times New Roman" w:hAnsi="Times New Roman" w:cs="Times New Roman"/>
                <w:color w:val="auto"/>
                <w:sz w:val="20"/>
                <w:szCs w:val="20"/>
              </w:rPr>
              <w:t>структурн</w:t>
            </w:r>
            <w:r w:rsidR="007C5DEA" w:rsidRPr="00483A66">
              <w:rPr>
                <w:rFonts w:ascii="Times New Roman" w:hAnsi="Times New Roman" w:cs="Times New Roman"/>
                <w:color w:val="auto"/>
                <w:sz w:val="20"/>
                <w:szCs w:val="20"/>
              </w:rPr>
              <w:t>ого</w:t>
            </w:r>
            <w:r w:rsidR="00BF14DA" w:rsidRPr="00483A66">
              <w:rPr>
                <w:rFonts w:ascii="Times New Roman" w:hAnsi="Times New Roman" w:cs="Times New Roman"/>
                <w:color w:val="auto"/>
                <w:sz w:val="20"/>
                <w:szCs w:val="20"/>
              </w:rPr>
              <w:t xml:space="preserve"> подразделени</w:t>
            </w:r>
            <w:r w:rsidR="007C5DEA" w:rsidRPr="00483A66">
              <w:rPr>
                <w:rFonts w:ascii="Times New Roman" w:hAnsi="Times New Roman" w:cs="Times New Roman"/>
                <w:color w:val="auto"/>
                <w:sz w:val="20"/>
                <w:szCs w:val="20"/>
              </w:rPr>
              <w:t>я</w:t>
            </w:r>
          </w:p>
        </w:tc>
        <w:tc>
          <w:tcPr>
            <w:tcW w:w="3115" w:type="dxa"/>
            <w:tcBorders>
              <w:top w:val="single" w:sz="4" w:space="0" w:color="auto"/>
              <w:bottom w:val="single" w:sz="4" w:space="0" w:color="auto"/>
            </w:tcBorders>
            <w:shd w:val="clear" w:color="auto" w:fill="auto"/>
          </w:tcPr>
          <w:p w14:paraId="3614106F" w14:textId="77777777" w:rsidR="00BF14DA" w:rsidRPr="00483A66" w:rsidRDefault="00BF14DA" w:rsidP="00DE517F">
            <w:pPr>
              <w:rPr>
                <w:rFonts w:ascii="Times New Roman" w:hAnsi="Times New Roman" w:cs="Times New Roman"/>
                <w:color w:val="auto"/>
                <w:sz w:val="20"/>
                <w:szCs w:val="20"/>
              </w:rPr>
            </w:pPr>
          </w:p>
        </w:tc>
        <w:tc>
          <w:tcPr>
            <w:tcW w:w="3115" w:type="dxa"/>
            <w:shd w:val="clear" w:color="auto" w:fill="auto"/>
          </w:tcPr>
          <w:p w14:paraId="3AC73DED" w14:textId="77777777" w:rsidR="00BF14DA" w:rsidRPr="00483A66" w:rsidRDefault="00BF14DA" w:rsidP="00DE517F">
            <w:pPr>
              <w:rPr>
                <w:rFonts w:ascii="Times New Roman" w:hAnsi="Times New Roman" w:cs="Times New Roman"/>
                <w:color w:val="auto"/>
                <w:sz w:val="20"/>
                <w:szCs w:val="20"/>
              </w:rPr>
            </w:pPr>
          </w:p>
        </w:tc>
      </w:tr>
      <w:tr w:rsidR="00BF14DA" w:rsidRPr="00483A66" w14:paraId="6426AEBA" w14:textId="77777777" w:rsidTr="00DE517F">
        <w:tc>
          <w:tcPr>
            <w:tcW w:w="3115" w:type="dxa"/>
            <w:shd w:val="clear" w:color="auto" w:fill="auto"/>
          </w:tcPr>
          <w:p w14:paraId="4078C9FE" w14:textId="77777777" w:rsidR="00E6721A" w:rsidRPr="00483A66" w:rsidRDefault="00E6721A" w:rsidP="00DE517F">
            <w:pPr>
              <w:rPr>
                <w:rFonts w:ascii="Times New Roman" w:hAnsi="Times New Roman" w:cs="Times New Roman"/>
                <w:color w:val="auto"/>
                <w:sz w:val="20"/>
                <w:szCs w:val="20"/>
              </w:rPr>
            </w:pPr>
          </w:p>
          <w:p w14:paraId="6C9DC49F" w14:textId="77777777" w:rsidR="00BF14DA" w:rsidRPr="00483A66" w:rsidRDefault="00BF14DA" w:rsidP="00DE517F">
            <w:pPr>
              <w:rPr>
                <w:rFonts w:ascii="Times New Roman" w:hAnsi="Times New Roman" w:cs="Times New Roman"/>
                <w:color w:val="auto"/>
                <w:sz w:val="20"/>
                <w:szCs w:val="20"/>
              </w:rPr>
            </w:pPr>
            <w:r w:rsidRPr="00483A66">
              <w:rPr>
                <w:rFonts w:ascii="Times New Roman" w:hAnsi="Times New Roman" w:cs="Times New Roman"/>
                <w:color w:val="auto"/>
                <w:sz w:val="20"/>
                <w:szCs w:val="20"/>
              </w:rPr>
              <w:t>Исполнитель</w:t>
            </w:r>
          </w:p>
          <w:p w14:paraId="7B8D01E4" w14:textId="60C3E6A9" w:rsidR="00BF14DA" w:rsidRPr="00483A66" w:rsidRDefault="00BF14DA" w:rsidP="00DE517F">
            <w:pPr>
              <w:rPr>
                <w:rFonts w:ascii="Times New Roman" w:hAnsi="Times New Roman" w:cs="Times New Roman"/>
                <w:color w:val="auto"/>
                <w:sz w:val="20"/>
                <w:szCs w:val="20"/>
              </w:rPr>
            </w:pPr>
          </w:p>
        </w:tc>
        <w:tc>
          <w:tcPr>
            <w:tcW w:w="3115" w:type="dxa"/>
            <w:tcBorders>
              <w:top w:val="single" w:sz="4" w:space="0" w:color="auto"/>
              <w:bottom w:val="single" w:sz="4" w:space="0" w:color="auto"/>
            </w:tcBorders>
            <w:shd w:val="clear" w:color="auto" w:fill="auto"/>
          </w:tcPr>
          <w:p w14:paraId="6B8E8B06" w14:textId="77777777" w:rsidR="00BF14DA" w:rsidRPr="00483A66" w:rsidRDefault="00BF14DA" w:rsidP="00DE517F">
            <w:pPr>
              <w:rPr>
                <w:rFonts w:ascii="Times New Roman" w:hAnsi="Times New Roman" w:cs="Times New Roman"/>
                <w:color w:val="auto"/>
                <w:sz w:val="20"/>
                <w:szCs w:val="20"/>
              </w:rPr>
            </w:pPr>
          </w:p>
        </w:tc>
        <w:tc>
          <w:tcPr>
            <w:tcW w:w="3115" w:type="dxa"/>
            <w:shd w:val="clear" w:color="auto" w:fill="auto"/>
          </w:tcPr>
          <w:p w14:paraId="5678677B" w14:textId="77777777" w:rsidR="00BF14DA" w:rsidRPr="00483A66" w:rsidRDefault="00BF14DA" w:rsidP="00DE517F">
            <w:pPr>
              <w:rPr>
                <w:rFonts w:ascii="Times New Roman" w:hAnsi="Times New Roman" w:cs="Times New Roman"/>
                <w:color w:val="auto"/>
                <w:sz w:val="20"/>
                <w:szCs w:val="20"/>
              </w:rPr>
            </w:pPr>
          </w:p>
        </w:tc>
      </w:tr>
    </w:tbl>
    <w:p w14:paraId="2C64CFC6" w14:textId="77777777" w:rsidR="00CF5516" w:rsidRPr="00483A66" w:rsidRDefault="00CF5516">
      <w:pPr>
        <w:widowControl/>
        <w:spacing w:after="160" w:line="259" w:lineRule="auto"/>
        <w:rPr>
          <w:rFonts w:ascii="Times New Roman" w:hAnsi="Times New Roman" w:cs="Times New Roman"/>
          <w:color w:val="000000" w:themeColor="text1"/>
        </w:rPr>
      </w:pPr>
      <w:r w:rsidRPr="00483A66">
        <w:rPr>
          <w:rFonts w:ascii="Times New Roman" w:hAnsi="Times New Roman" w:cs="Times New Roman"/>
          <w:color w:val="000000" w:themeColor="text1"/>
        </w:rPr>
        <w:br w:type="page"/>
      </w:r>
    </w:p>
    <w:p w14:paraId="2F3F3834" w14:textId="78C15849" w:rsidR="001806DC" w:rsidRPr="00483A66" w:rsidRDefault="001806DC" w:rsidP="007950C6">
      <w:pPr>
        <w:ind w:left="5387"/>
        <w:rPr>
          <w:rFonts w:ascii="Times New Roman" w:hAnsi="Times New Roman" w:cs="Times New Roman"/>
          <w:color w:val="000000" w:themeColor="text1"/>
        </w:rPr>
      </w:pPr>
      <w:r w:rsidRPr="00483A66">
        <w:rPr>
          <w:rFonts w:ascii="Times New Roman" w:hAnsi="Times New Roman" w:cs="Times New Roman"/>
          <w:color w:val="000000" w:themeColor="text1"/>
        </w:rPr>
        <w:lastRenderedPageBreak/>
        <w:t>Приложение 2</w:t>
      </w:r>
    </w:p>
    <w:p w14:paraId="39F5874C" w14:textId="77777777" w:rsidR="00483A66" w:rsidRPr="00483A66" w:rsidRDefault="00483A66" w:rsidP="00483A66">
      <w:pPr>
        <w:spacing w:after="100" w:afterAutospacing="1"/>
        <w:ind w:left="5387"/>
        <w:jc w:val="both"/>
        <w:rPr>
          <w:rFonts w:ascii="Times New Roman" w:hAnsi="Times New Roman" w:cs="Times New Roman"/>
          <w:color w:val="000000" w:themeColor="text1"/>
        </w:rPr>
      </w:pPr>
      <w:r w:rsidRPr="00483A66">
        <w:rPr>
          <w:rFonts w:ascii="Times New Roman" w:hAnsi="Times New Roman" w:cs="Times New Roman"/>
          <w:color w:val="000000" w:themeColor="text1"/>
        </w:rPr>
        <w:t>к приказу № _________от ___________</w:t>
      </w:r>
    </w:p>
    <w:p w14:paraId="7900A6A8" w14:textId="77777777" w:rsidR="001806DC" w:rsidRPr="00483A66" w:rsidRDefault="001806DC"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УТВЕРЖДАЮ</w:t>
      </w:r>
    </w:p>
    <w:p w14:paraId="290685A6" w14:textId="0F388558" w:rsidR="001806DC" w:rsidRPr="00483A66" w:rsidRDefault="007A3EFE"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Директор ОАО «Белэнергоснабкомплект»</w:t>
      </w:r>
    </w:p>
    <w:p w14:paraId="0B65C3D4" w14:textId="77777777" w:rsidR="005073D4" w:rsidRPr="00483A66" w:rsidRDefault="001806DC"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________________</w:t>
      </w:r>
    </w:p>
    <w:p w14:paraId="52EBD987" w14:textId="07FB5230" w:rsidR="001806DC" w:rsidRPr="00483A66" w:rsidRDefault="001806DC"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«____» ___________ 202_ г.</w:t>
      </w:r>
    </w:p>
    <w:p w14:paraId="3D04E3E3" w14:textId="77777777" w:rsidR="001806DC" w:rsidRPr="00483A66" w:rsidRDefault="001806DC" w:rsidP="001806DC">
      <w:pPr>
        <w:ind w:left="6521"/>
        <w:rPr>
          <w:rFonts w:ascii="Times New Roman" w:hAnsi="Times New Roman" w:cs="Times New Roman"/>
          <w:color w:val="000000" w:themeColor="text1"/>
        </w:rPr>
      </w:pPr>
    </w:p>
    <w:p w14:paraId="52F8F211" w14:textId="3F0DFA48" w:rsidR="001806DC" w:rsidRPr="00483A66" w:rsidRDefault="001806DC" w:rsidP="005073D4">
      <w:pPr>
        <w:pStyle w:val="1"/>
        <w:ind w:right="-105"/>
        <w:jc w:val="center"/>
        <w:rPr>
          <w:b w:val="0"/>
          <w:color w:val="000000" w:themeColor="text1"/>
          <w:sz w:val="24"/>
        </w:rPr>
      </w:pPr>
      <w:r w:rsidRPr="00483A66">
        <w:rPr>
          <w:b w:val="0"/>
          <w:color w:val="000000" w:themeColor="text1"/>
          <w:sz w:val="24"/>
        </w:rPr>
        <w:t>ЗАЯВКА</w:t>
      </w:r>
    </w:p>
    <w:p w14:paraId="336B4CDE" w14:textId="77777777" w:rsidR="001806DC" w:rsidRPr="00483A66" w:rsidRDefault="001806DC" w:rsidP="001806DC">
      <w:pPr>
        <w:ind w:right="-105"/>
        <w:jc w:val="center"/>
        <w:rPr>
          <w:rFonts w:ascii="Times New Roman" w:hAnsi="Times New Roman" w:cs="Times New Roman"/>
          <w:color w:val="000000" w:themeColor="text1"/>
        </w:rPr>
      </w:pPr>
      <w:r w:rsidRPr="00483A66">
        <w:rPr>
          <w:rFonts w:ascii="Times New Roman" w:hAnsi="Times New Roman" w:cs="Times New Roman"/>
          <w:color w:val="000000" w:themeColor="text1"/>
        </w:rPr>
        <w:t>на закупку работ, услуг</w:t>
      </w:r>
    </w:p>
    <w:p w14:paraId="3B55C55B" w14:textId="77777777" w:rsidR="00BF14DA" w:rsidRPr="00483A66" w:rsidRDefault="00BF14DA" w:rsidP="00BF14DA">
      <w:pPr>
        <w:rPr>
          <w:rFonts w:ascii="Times New Roman" w:hAnsi="Times New Roman" w:cs="Times New Roman"/>
          <w:color w:val="auto"/>
        </w:rPr>
      </w:pPr>
      <w:r w:rsidRPr="00483A66">
        <w:rPr>
          <w:rFonts w:ascii="Times New Roman" w:hAnsi="Times New Roman" w:cs="Times New Roman"/>
          <w:color w:val="auto"/>
        </w:rPr>
        <w:t>Предмет закупки: _________________________________</w:t>
      </w:r>
    </w:p>
    <w:p w14:paraId="4EC5C676" w14:textId="77777777" w:rsidR="005073D4" w:rsidRPr="00483A66" w:rsidRDefault="005073D4" w:rsidP="00BF14DA">
      <w:pPr>
        <w:rPr>
          <w:rFonts w:ascii="Times New Roman" w:hAnsi="Times New Roman" w:cs="Times New Roman"/>
          <w:color w:val="auto"/>
        </w:rPr>
      </w:pPr>
    </w:p>
    <w:tbl>
      <w:tblPr>
        <w:tblW w:w="9526"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3369"/>
        <w:gridCol w:w="6157"/>
      </w:tblGrid>
      <w:tr w:rsidR="00BF14DA" w:rsidRPr="00483A66" w14:paraId="4FC2219B" w14:textId="77777777" w:rsidTr="00CF5516">
        <w:trPr>
          <w:trHeight w:val="406"/>
        </w:trPr>
        <w:tc>
          <w:tcPr>
            <w:tcW w:w="3369" w:type="dxa"/>
            <w:tcBorders>
              <w:top w:val="single" w:sz="4" w:space="0" w:color="auto"/>
              <w:left w:val="single" w:sz="4" w:space="0" w:color="auto"/>
              <w:bottom w:val="single" w:sz="4" w:space="0" w:color="auto"/>
              <w:right w:val="single" w:sz="4" w:space="0" w:color="auto"/>
            </w:tcBorders>
          </w:tcPr>
          <w:p w14:paraId="6480FCAA"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 Основание проведения закупки:</w:t>
            </w:r>
          </w:p>
        </w:tc>
        <w:tc>
          <w:tcPr>
            <w:tcW w:w="6157" w:type="dxa"/>
            <w:tcBorders>
              <w:top w:val="single" w:sz="4" w:space="0" w:color="auto"/>
              <w:left w:val="single" w:sz="4" w:space="0" w:color="auto"/>
              <w:bottom w:val="single" w:sz="4" w:space="0" w:color="auto"/>
              <w:right w:val="single" w:sz="4" w:space="0" w:color="auto"/>
            </w:tcBorders>
          </w:tcPr>
          <w:p w14:paraId="4369DFF9" w14:textId="384EE3E8" w:rsidR="00BF14DA" w:rsidRPr="00483A66" w:rsidRDefault="005073D4"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(указать, для чего производится закупка)</w:t>
            </w:r>
          </w:p>
        </w:tc>
      </w:tr>
      <w:tr w:rsidR="00BF14DA" w:rsidRPr="00483A66" w14:paraId="44BAEF09" w14:textId="77777777" w:rsidTr="00CF5516">
        <w:trPr>
          <w:trHeight w:val="463"/>
        </w:trPr>
        <w:tc>
          <w:tcPr>
            <w:tcW w:w="3369" w:type="dxa"/>
            <w:tcBorders>
              <w:top w:val="single" w:sz="4" w:space="0" w:color="auto"/>
              <w:left w:val="single" w:sz="4" w:space="0" w:color="auto"/>
              <w:bottom w:val="single" w:sz="4" w:space="0" w:color="auto"/>
              <w:right w:val="single" w:sz="4" w:space="0" w:color="auto"/>
            </w:tcBorders>
          </w:tcPr>
          <w:p w14:paraId="65902274" w14:textId="145B8EB0"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2. Наименование, работ (услуг), подлежащих закупке; их объём, содержание и состав:</w:t>
            </w:r>
          </w:p>
          <w:p w14:paraId="7B7E9E73" w14:textId="77777777" w:rsidR="00BF14DA" w:rsidRPr="00483A66" w:rsidRDefault="00BF14DA" w:rsidP="00DE517F">
            <w:pPr>
              <w:rPr>
                <w:rFonts w:ascii="Times New Roman" w:hAnsi="Times New Roman" w:cs="Times New Roman"/>
                <w:color w:val="auto"/>
                <w:sz w:val="16"/>
                <w:szCs w:val="16"/>
              </w:rPr>
            </w:pPr>
          </w:p>
        </w:tc>
        <w:tc>
          <w:tcPr>
            <w:tcW w:w="6157" w:type="dxa"/>
            <w:tcBorders>
              <w:top w:val="single" w:sz="4" w:space="0" w:color="auto"/>
              <w:left w:val="single" w:sz="4" w:space="0" w:color="auto"/>
              <w:bottom w:val="single" w:sz="4" w:space="0" w:color="auto"/>
              <w:right w:val="single" w:sz="4" w:space="0" w:color="auto"/>
            </w:tcBorders>
          </w:tcPr>
          <w:p w14:paraId="4391A02E" w14:textId="77777777" w:rsidR="00BF14DA" w:rsidRPr="00483A66" w:rsidRDefault="00BF14DA" w:rsidP="00DE517F">
            <w:pPr>
              <w:pStyle w:val="2"/>
              <w:spacing w:before="0" w:after="0"/>
              <w:jc w:val="center"/>
              <w:rPr>
                <w:rFonts w:ascii="Times New Roman" w:hAnsi="Times New Roman"/>
                <w:b w:val="0"/>
                <w:i w:val="0"/>
                <w:sz w:val="16"/>
                <w:szCs w:val="16"/>
              </w:rPr>
            </w:pPr>
            <w:r w:rsidRPr="00483A66">
              <w:rPr>
                <w:rFonts w:ascii="Times New Roman" w:hAnsi="Times New Roman"/>
                <w:b w:val="0"/>
                <w:i w:val="0"/>
                <w:sz w:val="16"/>
                <w:szCs w:val="16"/>
              </w:rPr>
              <w:t xml:space="preserve">Указывается наименование закупаемых работ (услуг), </w:t>
            </w:r>
            <w:r w:rsidRPr="00483A66">
              <w:rPr>
                <w:rFonts w:ascii="Times New Roman" w:hAnsi="Times New Roman"/>
                <w:b w:val="0"/>
                <w:i w:val="0"/>
                <w:iCs w:val="0"/>
                <w:sz w:val="16"/>
                <w:szCs w:val="16"/>
              </w:rPr>
              <w:t>код ОКРБ 007-2012,</w:t>
            </w:r>
            <w:r w:rsidRPr="00483A66">
              <w:rPr>
                <w:rFonts w:ascii="Times New Roman" w:hAnsi="Times New Roman"/>
                <w:b w:val="0"/>
                <w:i w:val="0"/>
                <w:sz w:val="16"/>
                <w:szCs w:val="16"/>
              </w:rPr>
              <w:t xml:space="preserve"> их объём, содержание и состав (допускается их оформление в виде приложений к технической заявке)</w:t>
            </w:r>
          </w:p>
        </w:tc>
      </w:tr>
      <w:tr w:rsidR="00BF14DA" w:rsidRPr="00483A66" w14:paraId="0B7DA8F7" w14:textId="77777777" w:rsidTr="00CF5516">
        <w:trPr>
          <w:trHeight w:val="58"/>
        </w:trPr>
        <w:tc>
          <w:tcPr>
            <w:tcW w:w="3369" w:type="dxa"/>
            <w:tcBorders>
              <w:top w:val="single" w:sz="4" w:space="0" w:color="auto"/>
              <w:left w:val="single" w:sz="4" w:space="0" w:color="auto"/>
              <w:bottom w:val="single" w:sz="4" w:space="0" w:color="auto"/>
              <w:right w:val="single" w:sz="4" w:space="0" w:color="auto"/>
            </w:tcBorders>
          </w:tcPr>
          <w:p w14:paraId="5270FC71"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3. Требования о предоставлении необходимых сопроводительных документов работам (услугам):</w:t>
            </w:r>
          </w:p>
        </w:tc>
        <w:tc>
          <w:tcPr>
            <w:tcW w:w="6157" w:type="dxa"/>
            <w:tcBorders>
              <w:top w:val="single" w:sz="4" w:space="0" w:color="auto"/>
              <w:left w:val="single" w:sz="4" w:space="0" w:color="auto"/>
              <w:bottom w:val="single" w:sz="4" w:space="0" w:color="auto"/>
              <w:right w:val="single" w:sz="4" w:space="0" w:color="auto"/>
            </w:tcBorders>
          </w:tcPr>
          <w:p w14:paraId="53916287"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указываются конкретные необходимые документы, требования к ним</w:t>
            </w:r>
          </w:p>
        </w:tc>
      </w:tr>
      <w:tr w:rsidR="00BF14DA" w:rsidRPr="00483A66" w14:paraId="6B4168AF" w14:textId="77777777" w:rsidTr="00CF5516">
        <w:trPr>
          <w:trHeight w:val="1485"/>
        </w:trPr>
        <w:tc>
          <w:tcPr>
            <w:tcW w:w="3369" w:type="dxa"/>
            <w:tcBorders>
              <w:top w:val="single" w:sz="4" w:space="0" w:color="auto"/>
              <w:left w:val="single" w:sz="4" w:space="0" w:color="auto"/>
              <w:bottom w:val="single" w:sz="4" w:space="0" w:color="auto"/>
              <w:right w:val="single" w:sz="4" w:space="0" w:color="auto"/>
            </w:tcBorders>
          </w:tcPr>
          <w:p w14:paraId="6EC7CFFD"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4. Требования, предъявляемые к работам (услугам):</w:t>
            </w:r>
          </w:p>
        </w:tc>
        <w:tc>
          <w:tcPr>
            <w:tcW w:w="6157" w:type="dxa"/>
            <w:tcBorders>
              <w:top w:val="single" w:sz="4" w:space="0" w:color="auto"/>
              <w:left w:val="single" w:sz="4" w:space="0" w:color="auto"/>
              <w:bottom w:val="single" w:sz="4" w:space="0" w:color="auto"/>
              <w:right w:val="single" w:sz="4" w:space="0" w:color="auto"/>
            </w:tcBorders>
          </w:tcPr>
          <w:p w14:paraId="028308F6" w14:textId="77777777"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 xml:space="preserve">4.1. Гарантийные обязательства – </w:t>
            </w:r>
          </w:p>
          <w:p w14:paraId="77FB7624" w14:textId="0B956D39"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4.2. Требования к качеству выполняемых работ (оказываемых услуг) – соответствие стандартам, нормам и требованиям, установленным законодательством Республики Беларусь к данному виду выполняемых работ (оказываемых услуг), а также требованиям, обычно предъявляемым к работам (услугам) соответствующего рода.</w:t>
            </w:r>
          </w:p>
          <w:p w14:paraId="04F04CCD" w14:textId="77777777"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4.3. Работы выполняются (услуги оказываются) – (иждивением Подрядчика/Исполнителя из его материалов, его силами и средствами или с использованием материала Заказчика).</w:t>
            </w:r>
          </w:p>
          <w:p w14:paraId="11BF197C" w14:textId="77777777" w:rsidR="00BF14DA" w:rsidRPr="00483A66" w:rsidRDefault="00BF14DA" w:rsidP="00DE517F">
            <w:pPr>
              <w:tabs>
                <w:tab w:val="left" w:pos="317"/>
              </w:tabs>
              <w:jc w:val="both"/>
              <w:rPr>
                <w:rFonts w:ascii="Times New Roman" w:hAnsi="Times New Roman" w:cs="Times New Roman"/>
                <w:color w:val="auto"/>
                <w:sz w:val="16"/>
                <w:szCs w:val="16"/>
              </w:rPr>
            </w:pPr>
            <w:r w:rsidRPr="00483A66">
              <w:rPr>
                <w:rFonts w:ascii="Times New Roman" w:hAnsi="Times New Roman" w:cs="Times New Roman"/>
                <w:color w:val="auto"/>
                <w:sz w:val="16"/>
                <w:szCs w:val="16"/>
              </w:rPr>
              <w:t>4.4. Иные требования к работам (услугам)</w:t>
            </w:r>
          </w:p>
        </w:tc>
      </w:tr>
      <w:tr w:rsidR="00BF14DA" w:rsidRPr="00483A66" w14:paraId="48644D4D" w14:textId="77777777" w:rsidTr="00CF5516">
        <w:trPr>
          <w:trHeight w:val="644"/>
        </w:trPr>
        <w:tc>
          <w:tcPr>
            <w:tcW w:w="3369" w:type="dxa"/>
            <w:tcBorders>
              <w:top w:val="single" w:sz="4" w:space="0" w:color="auto"/>
              <w:left w:val="single" w:sz="4" w:space="0" w:color="auto"/>
              <w:bottom w:val="single" w:sz="4" w:space="0" w:color="auto"/>
              <w:right w:val="single" w:sz="4" w:space="0" w:color="auto"/>
            </w:tcBorders>
          </w:tcPr>
          <w:p w14:paraId="4759FC15" w14:textId="7777777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5. Требования, предъявляемые к подрядчику (исполнителю):</w:t>
            </w:r>
          </w:p>
        </w:tc>
        <w:tc>
          <w:tcPr>
            <w:tcW w:w="6157" w:type="dxa"/>
            <w:tcBorders>
              <w:top w:val="single" w:sz="4" w:space="0" w:color="auto"/>
              <w:left w:val="single" w:sz="4" w:space="0" w:color="auto"/>
              <w:bottom w:val="single" w:sz="4" w:space="0" w:color="auto"/>
              <w:right w:val="single" w:sz="4" w:space="0" w:color="auto"/>
            </w:tcBorders>
          </w:tcPr>
          <w:p w14:paraId="62288ADE" w14:textId="77777777" w:rsidR="00BF14DA" w:rsidRPr="00483A66" w:rsidRDefault="00BF14DA" w:rsidP="00DE517F">
            <w:pPr>
              <w:jc w:val="both"/>
              <w:rPr>
                <w:rFonts w:ascii="Times New Roman" w:hAnsi="Times New Roman" w:cs="Times New Roman"/>
                <w:i/>
                <w:snapToGrid w:val="0"/>
                <w:color w:val="auto"/>
                <w:sz w:val="16"/>
                <w:szCs w:val="16"/>
              </w:rPr>
            </w:pPr>
            <w:r w:rsidRPr="00483A66">
              <w:rPr>
                <w:rFonts w:ascii="Times New Roman" w:hAnsi="Times New Roman" w:cs="Times New Roman"/>
                <w:i/>
                <w:snapToGrid w:val="0"/>
                <w:color w:val="auto"/>
                <w:sz w:val="16"/>
                <w:szCs w:val="16"/>
              </w:rPr>
              <w:t xml:space="preserve">Предоставление документов, подтверждающих правоспособность </w:t>
            </w:r>
            <w:r w:rsidRPr="00483A66">
              <w:rPr>
                <w:rFonts w:ascii="Times New Roman" w:hAnsi="Times New Roman" w:cs="Times New Roman"/>
                <w:i/>
                <w:color w:val="auto"/>
                <w:sz w:val="16"/>
                <w:szCs w:val="16"/>
              </w:rPr>
              <w:t>подрядчика (исполнителя)</w:t>
            </w:r>
            <w:r w:rsidRPr="00483A66">
              <w:rPr>
                <w:rFonts w:ascii="Times New Roman" w:hAnsi="Times New Roman" w:cs="Times New Roman"/>
                <w:i/>
                <w:snapToGrid w:val="0"/>
                <w:color w:val="auto"/>
                <w:sz w:val="16"/>
                <w:szCs w:val="16"/>
              </w:rPr>
              <w:t>, лицензий и разрешений (в случае необходимости), а также документов, подтверждающих полномочия лица, подписывающего договор</w:t>
            </w:r>
          </w:p>
        </w:tc>
      </w:tr>
      <w:tr w:rsidR="00BF14DA" w:rsidRPr="00483A66" w14:paraId="21088C83" w14:textId="77777777" w:rsidTr="00CF5516">
        <w:tc>
          <w:tcPr>
            <w:tcW w:w="3369" w:type="dxa"/>
            <w:tcBorders>
              <w:top w:val="single" w:sz="4" w:space="0" w:color="auto"/>
              <w:left w:val="single" w:sz="4" w:space="0" w:color="auto"/>
              <w:bottom w:val="single" w:sz="4" w:space="0" w:color="auto"/>
              <w:right w:val="single" w:sz="4" w:space="0" w:color="auto"/>
            </w:tcBorders>
          </w:tcPr>
          <w:p w14:paraId="03AF1BDA" w14:textId="5D677749" w:rsidR="00BF14DA" w:rsidRPr="00483A66" w:rsidRDefault="005073D4"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6</w:t>
            </w:r>
            <w:r w:rsidR="00BF14DA" w:rsidRPr="00483A66">
              <w:rPr>
                <w:rFonts w:ascii="Times New Roman" w:hAnsi="Times New Roman" w:cs="Times New Roman"/>
                <w:color w:val="auto"/>
                <w:sz w:val="16"/>
                <w:szCs w:val="16"/>
              </w:rPr>
              <w:t xml:space="preserve">. </w:t>
            </w:r>
            <w:r w:rsidR="007A3EFE" w:rsidRPr="00483A66">
              <w:rPr>
                <w:rFonts w:ascii="Times New Roman" w:hAnsi="Times New Roman" w:cs="Times New Roman"/>
                <w:color w:val="auto"/>
                <w:sz w:val="16"/>
                <w:szCs w:val="16"/>
              </w:rPr>
              <w:t>О</w:t>
            </w:r>
            <w:r w:rsidR="00BF14DA" w:rsidRPr="00483A66">
              <w:rPr>
                <w:rFonts w:ascii="Times New Roman" w:hAnsi="Times New Roman" w:cs="Times New Roman"/>
                <w:color w:val="auto"/>
                <w:sz w:val="16"/>
                <w:szCs w:val="16"/>
              </w:rPr>
              <w:t>риентировочный срок выполнения работ (оказания услуг):</w:t>
            </w:r>
          </w:p>
        </w:tc>
        <w:tc>
          <w:tcPr>
            <w:tcW w:w="6157" w:type="dxa"/>
            <w:tcBorders>
              <w:top w:val="single" w:sz="4" w:space="0" w:color="auto"/>
              <w:left w:val="single" w:sz="4" w:space="0" w:color="auto"/>
              <w:bottom w:val="single" w:sz="4" w:space="0" w:color="auto"/>
              <w:right w:val="single" w:sz="4" w:space="0" w:color="auto"/>
            </w:tcBorders>
          </w:tcPr>
          <w:p w14:paraId="6FCC25BA"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Указать срок выполнения работ (оказания услуг), указанный в предложении подрядчика (исполнителя) (с учётом его соответствия требованиям Заказчика)</w:t>
            </w:r>
          </w:p>
          <w:p w14:paraId="05D03EDE" w14:textId="77777777" w:rsidR="00BF14DA" w:rsidRPr="00483A66" w:rsidRDefault="00BF14DA" w:rsidP="00DE517F">
            <w:pPr>
              <w:jc w:val="both"/>
              <w:rPr>
                <w:rFonts w:ascii="Times New Roman" w:hAnsi="Times New Roman" w:cs="Times New Roman"/>
                <w:i/>
                <w:color w:val="auto"/>
                <w:sz w:val="16"/>
                <w:szCs w:val="16"/>
              </w:rPr>
            </w:pPr>
          </w:p>
        </w:tc>
      </w:tr>
      <w:tr w:rsidR="00BF14DA" w:rsidRPr="00483A66" w14:paraId="0B7CD929" w14:textId="77777777" w:rsidTr="00CF5516">
        <w:trPr>
          <w:trHeight w:val="120"/>
        </w:trPr>
        <w:tc>
          <w:tcPr>
            <w:tcW w:w="3369" w:type="dxa"/>
            <w:tcBorders>
              <w:top w:val="single" w:sz="4" w:space="0" w:color="auto"/>
              <w:left w:val="single" w:sz="4" w:space="0" w:color="auto"/>
              <w:bottom w:val="single" w:sz="4" w:space="0" w:color="auto"/>
              <w:right w:val="single" w:sz="4" w:space="0" w:color="auto"/>
            </w:tcBorders>
          </w:tcPr>
          <w:p w14:paraId="60034A77" w14:textId="7F6A6E37" w:rsidR="00BF14DA" w:rsidRPr="00483A66" w:rsidRDefault="005073D4"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7</w:t>
            </w:r>
            <w:r w:rsidR="00BF14DA" w:rsidRPr="00483A66">
              <w:rPr>
                <w:rFonts w:ascii="Times New Roman" w:hAnsi="Times New Roman" w:cs="Times New Roman"/>
                <w:color w:val="auto"/>
                <w:sz w:val="16"/>
                <w:szCs w:val="16"/>
              </w:rPr>
              <w:t>. Место выполнения работ (оказания услуг):</w:t>
            </w:r>
          </w:p>
        </w:tc>
        <w:tc>
          <w:tcPr>
            <w:tcW w:w="6157" w:type="dxa"/>
            <w:tcBorders>
              <w:top w:val="single" w:sz="4" w:space="0" w:color="auto"/>
              <w:left w:val="single" w:sz="4" w:space="0" w:color="auto"/>
              <w:bottom w:val="single" w:sz="4" w:space="0" w:color="auto"/>
              <w:right w:val="single" w:sz="4" w:space="0" w:color="auto"/>
            </w:tcBorders>
          </w:tcPr>
          <w:p w14:paraId="794C9F01" w14:textId="77777777" w:rsidR="00BF14DA" w:rsidRPr="00483A66" w:rsidRDefault="00BF14DA" w:rsidP="00DE517F">
            <w:pPr>
              <w:jc w:val="both"/>
              <w:rPr>
                <w:rFonts w:ascii="Times New Roman" w:hAnsi="Times New Roman" w:cs="Times New Roman"/>
                <w:color w:val="auto"/>
                <w:sz w:val="16"/>
                <w:szCs w:val="16"/>
              </w:rPr>
            </w:pPr>
            <w:r w:rsidRPr="00483A66">
              <w:rPr>
                <w:rFonts w:ascii="Times New Roman" w:hAnsi="Times New Roman" w:cs="Times New Roman"/>
                <w:i/>
                <w:color w:val="auto"/>
                <w:sz w:val="16"/>
                <w:szCs w:val="16"/>
              </w:rPr>
              <w:t>Работы выполняются (услуги оказываются) по месту нахождения Заказчика/Подрядчика/Исполнителя по адресу:</w:t>
            </w:r>
          </w:p>
        </w:tc>
      </w:tr>
      <w:tr w:rsidR="00BF14DA" w:rsidRPr="00483A66" w14:paraId="2A501745" w14:textId="77777777" w:rsidTr="00CF5516">
        <w:tc>
          <w:tcPr>
            <w:tcW w:w="3369" w:type="dxa"/>
            <w:tcBorders>
              <w:top w:val="single" w:sz="4" w:space="0" w:color="auto"/>
              <w:left w:val="single" w:sz="4" w:space="0" w:color="auto"/>
              <w:bottom w:val="single" w:sz="4" w:space="0" w:color="auto"/>
              <w:right w:val="single" w:sz="4" w:space="0" w:color="auto"/>
            </w:tcBorders>
          </w:tcPr>
          <w:p w14:paraId="4FA3ADAB" w14:textId="49C5953C" w:rsidR="00BF14DA" w:rsidRPr="00483A66" w:rsidRDefault="005073D4"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8</w:t>
            </w:r>
            <w:r w:rsidR="00BF14DA" w:rsidRPr="00483A66">
              <w:rPr>
                <w:rFonts w:ascii="Times New Roman" w:hAnsi="Times New Roman" w:cs="Times New Roman"/>
                <w:color w:val="auto"/>
                <w:sz w:val="16"/>
                <w:szCs w:val="16"/>
              </w:rPr>
              <w:t>. Форма и условия оплаты:</w:t>
            </w:r>
          </w:p>
        </w:tc>
        <w:tc>
          <w:tcPr>
            <w:tcW w:w="6157" w:type="dxa"/>
            <w:tcBorders>
              <w:top w:val="single" w:sz="4" w:space="0" w:color="auto"/>
              <w:left w:val="single" w:sz="4" w:space="0" w:color="auto"/>
              <w:bottom w:val="single" w:sz="4" w:space="0" w:color="auto"/>
              <w:right w:val="single" w:sz="4" w:space="0" w:color="auto"/>
            </w:tcBorders>
          </w:tcPr>
          <w:p w14:paraId="554A66AA" w14:textId="2896DA91" w:rsidR="00BF14DA" w:rsidRPr="00483A66" w:rsidRDefault="005073D4"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8</w:t>
            </w:r>
            <w:r w:rsidR="00BF14DA" w:rsidRPr="00483A66">
              <w:rPr>
                <w:rFonts w:ascii="Times New Roman" w:hAnsi="Times New Roman" w:cs="Times New Roman"/>
                <w:i/>
                <w:color w:val="auto"/>
                <w:sz w:val="16"/>
                <w:szCs w:val="16"/>
              </w:rPr>
              <w:t>.1. Условия и форма оплаты, предложенные подрядчиком (исполнителем)</w:t>
            </w:r>
            <w:r w:rsidR="00BF14DA" w:rsidRPr="00483A66">
              <w:rPr>
                <w:rFonts w:ascii="Times New Roman" w:hAnsi="Times New Roman" w:cs="Times New Roman"/>
                <w:color w:val="auto"/>
              </w:rPr>
              <w:t xml:space="preserve"> </w:t>
            </w:r>
            <w:r w:rsidR="00BF14DA" w:rsidRPr="00483A66">
              <w:rPr>
                <w:rFonts w:ascii="Times New Roman" w:hAnsi="Times New Roman" w:cs="Times New Roman"/>
                <w:i/>
                <w:color w:val="auto"/>
                <w:sz w:val="16"/>
                <w:szCs w:val="16"/>
              </w:rPr>
              <w:t>(с учётом их соответствия требованиям Заказчика).</w:t>
            </w:r>
          </w:p>
          <w:p w14:paraId="22517707" w14:textId="78F50B30" w:rsidR="00BF14DA" w:rsidRPr="00483A66" w:rsidRDefault="005073D4"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8</w:t>
            </w:r>
            <w:r w:rsidR="00BF14DA" w:rsidRPr="00483A66">
              <w:rPr>
                <w:rFonts w:ascii="Times New Roman" w:hAnsi="Times New Roman" w:cs="Times New Roman"/>
                <w:i/>
                <w:color w:val="auto"/>
                <w:sz w:val="16"/>
                <w:szCs w:val="16"/>
              </w:rPr>
              <w:t xml:space="preserve">.2. Валюта платежа по </w:t>
            </w:r>
            <w:proofErr w:type="gramStart"/>
            <w:r w:rsidR="00BF14DA" w:rsidRPr="00483A66">
              <w:rPr>
                <w:rFonts w:ascii="Times New Roman" w:hAnsi="Times New Roman" w:cs="Times New Roman"/>
                <w:i/>
                <w:color w:val="auto"/>
                <w:sz w:val="16"/>
                <w:szCs w:val="16"/>
              </w:rPr>
              <w:t>договору  –</w:t>
            </w:r>
            <w:proofErr w:type="gramEnd"/>
            <w:r w:rsidR="00BF14DA" w:rsidRPr="00483A66">
              <w:rPr>
                <w:rFonts w:ascii="Times New Roman" w:hAnsi="Times New Roman" w:cs="Times New Roman"/>
                <w:i/>
                <w:color w:val="auto"/>
                <w:sz w:val="16"/>
                <w:szCs w:val="16"/>
              </w:rPr>
              <w:t xml:space="preserve">  указывается в соответствии с предложением подрядчика, исполнителя </w:t>
            </w:r>
          </w:p>
        </w:tc>
      </w:tr>
      <w:tr w:rsidR="00BF14DA" w:rsidRPr="00483A66" w14:paraId="225A2725" w14:textId="77777777" w:rsidTr="00CF5516">
        <w:trPr>
          <w:trHeight w:val="551"/>
        </w:trPr>
        <w:tc>
          <w:tcPr>
            <w:tcW w:w="3369" w:type="dxa"/>
            <w:tcBorders>
              <w:top w:val="single" w:sz="4" w:space="0" w:color="auto"/>
              <w:left w:val="single" w:sz="4" w:space="0" w:color="auto"/>
              <w:bottom w:val="single" w:sz="4" w:space="0" w:color="auto"/>
              <w:right w:val="single" w:sz="4" w:space="0" w:color="auto"/>
            </w:tcBorders>
          </w:tcPr>
          <w:p w14:paraId="5D996FBB" w14:textId="4CCEE1CE" w:rsidR="00BF14DA" w:rsidRPr="00483A66" w:rsidRDefault="005073D4"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9</w:t>
            </w:r>
            <w:r w:rsidR="00BF14DA" w:rsidRPr="00483A66">
              <w:rPr>
                <w:rFonts w:ascii="Times New Roman" w:hAnsi="Times New Roman" w:cs="Times New Roman"/>
                <w:color w:val="auto"/>
                <w:sz w:val="16"/>
                <w:szCs w:val="16"/>
              </w:rPr>
              <w:t>. Основные критерии выбора подрядчика (исполнителя):</w:t>
            </w:r>
          </w:p>
        </w:tc>
        <w:tc>
          <w:tcPr>
            <w:tcW w:w="6157" w:type="dxa"/>
            <w:tcBorders>
              <w:top w:val="single" w:sz="4" w:space="0" w:color="auto"/>
              <w:left w:val="single" w:sz="4" w:space="0" w:color="auto"/>
              <w:bottom w:val="single" w:sz="4" w:space="0" w:color="auto"/>
              <w:right w:val="single" w:sz="4" w:space="0" w:color="auto"/>
            </w:tcBorders>
          </w:tcPr>
          <w:p w14:paraId="62604594" w14:textId="77777777" w:rsidR="00BF14DA" w:rsidRPr="00483A66" w:rsidRDefault="00BF14DA" w:rsidP="00DE517F">
            <w:pPr>
              <w:pStyle w:val="aa"/>
              <w:ind w:firstLine="67"/>
              <w:jc w:val="both"/>
              <w:rPr>
                <w:i/>
                <w:sz w:val="16"/>
                <w:szCs w:val="16"/>
              </w:rPr>
            </w:pPr>
            <w:r w:rsidRPr="00483A66">
              <w:rPr>
                <w:i/>
                <w:sz w:val="16"/>
                <w:szCs w:val="16"/>
              </w:rPr>
              <w:t>Согласно виду закупки с учётом имеющихся обоснований</w:t>
            </w:r>
          </w:p>
        </w:tc>
      </w:tr>
      <w:tr w:rsidR="00BF14DA" w:rsidRPr="00483A66" w14:paraId="5A8ED7B2" w14:textId="77777777" w:rsidTr="00CF5516">
        <w:trPr>
          <w:trHeight w:val="540"/>
        </w:trPr>
        <w:tc>
          <w:tcPr>
            <w:tcW w:w="3369" w:type="dxa"/>
            <w:tcBorders>
              <w:top w:val="single" w:sz="4" w:space="0" w:color="auto"/>
              <w:left w:val="single" w:sz="4" w:space="0" w:color="auto"/>
              <w:bottom w:val="single" w:sz="4" w:space="0" w:color="auto"/>
              <w:right w:val="single" w:sz="4" w:space="0" w:color="auto"/>
            </w:tcBorders>
          </w:tcPr>
          <w:p w14:paraId="779C6AE3" w14:textId="62AD4AF4"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5073D4" w:rsidRPr="00483A66">
              <w:rPr>
                <w:rFonts w:ascii="Times New Roman" w:hAnsi="Times New Roman" w:cs="Times New Roman"/>
                <w:color w:val="auto"/>
                <w:sz w:val="16"/>
                <w:szCs w:val="16"/>
              </w:rPr>
              <w:t>0</w:t>
            </w:r>
            <w:r w:rsidRPr="00483A66">
              <w:rPr>
                <w:rFonts w:ascii="Times New Roman" w:hAnsi="Times New Roman" w:cs="Times New Roman"/>
                <w:color w:val="auto"/>
                <w:sz w:val="16"/>
                <w:szCs w:val="16"/>
              </w:rPr>
              <w:t>. Ориентировочная стоимость закупки:</w:t>
            </w:r>
          </w:p>
          <w:p w14:paraId="46BD8C5D" w14:textId="77777777" w:rsidR="00BF14DA" w:rsidRPr="00483A66" w:rsidRDefault="00BF14DA" w:rsidP="00DE517F">
            <w:pPr>
              <w:rPr>
                <w:rFonts w:ascii="Times New Roman" w:hAnsi="Times New Roman" w:cs="Times New Roman"/>
                <w:color w:val="auto"/>
                <w:sz w:val="16"/>
                <w:szCs w:val="16"/>
              </w:rPr>
            </w:pPr>
          </w:p>
        </w:tc>
        <w:tc>
          <w:tcPr>
            <w:tcW w:w="6157" w:type="dxa"/>
            <w:tcBorders>
              <w:top w:val="single" w:sz="4" w:space="0" w:color="auto"/>
              <w:left w:val="single" w:sz="4" w:space="0" w:color="auto"/>
              <w:bottom w:val="single" w:sz="4" w:space="0" w:color="auto"/>
              <w:right w:val="single" w:sz="4" w:space="0" w:color="auto"/>
            </w:tcBorders>
          </w:tcPr>
          <w:p w14:paraId="70BE9609" w14:textId="64986E44"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 xml:space="preserve">Ориентировочная стоимость закупки заполняется на основании данных проведенного </w:t>
            </w:r>
            <w:r w:rsidR="007A3EFE" w:rsidRPr="00483A66">
              <w:rPr>
                <w:rFonts w:ascii="Times New Roman" w:hAnsi="Times New Roman" w:cs="Times New Roman"/>
                <w:i/>
                <w:color w:val="auto"/>
                <w:sz w:val="16"/>
                <w:szCs w:val="16"/>
              </w:rPr>
              <w:t>изучения рынка (</w:t>
            </w:r>
            <w:r w:rsidRPr="00483A66">
              <w:rPr>
                <w:rFonts w:ascii="Times New Roman" w:hAnsi="Times New Roman" w:cs="Times New Roman"/>
                <w:i/>
                <w:color w:val="auto"/>
                <w:sz w:val="16"/>
                <w:szCs w:val="16"/>
              </w:rPr>
              <w:t>маркетингового исследования со ссылкой на справку о проведении маркетинговых исследований</w:t>
            </w:r>
            <w:r w:rsidR="007A3EFE" w:rsidRPr="00483A66">
              <w:rPr>
                <w:rFonts w:ascii="Times New Roman" w:hAnsi="Times New Roman" w:cs="Times New Roman"/>
                <w:i/>
                <w:color w:val="auto"/>
                <w:sz w:val="16"/>
                <w:szCs w:val="16"/>
              </w:rPr>
              <w:t>)</w:t>
            </w:r>
          </w:p>
        </w:tc>
      </w:tr>
      <w:tr w:rsidR="00BF14DA" w:rsidRPr="00483A66" w14:paraId="72C02956" w14:textId="77777777" w:rsidTr="00CF5516">
        <w:trPr>
          <w:trHeight w:val="225"/>
        </w:trPr>
        <w:tc>
          <w:tcPr>
            <w:tcW w:w="3369" w:type="dxa"/>
            <w:tcBorders>
              <w:top w:val="single" w:sz="4" w:space="0" w:color="auto"/>
              <w:left w:val="single" w:sz="4" w:space="0" w:color="auto"/>
              <w:bottom w:val="single" w:sz="4" w:space="0" w:color="auto"/>
              <w:right w:val="single" w:sz="4" w:space="0" w:color="auto"/>
            </w:tcBorders>
          </w:tcPr>
          <w:p w14:paraId="25BF0DFF" w14:textId="76B8803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5073D4" w:rsidRPr="00483A66">
              <w:rPr>
                <w:rFonts w:ascii="Times New Roman" w:hAnsi="Times New Roman" w:cs="Times New Roman"/>
                <w:color w:val="auto"/>
                <w:sz w:val="16"/>
                <w:szCs w:val="16"/>
              </w:rPr>
              <w:t>1</w:t>
            </w:r>
            <w:r w:rsidRPr="00483A66">
              <w:rPr>
                <w:rFonts w:ascii="Times New Roman" w:hAnsi="Times New Roman" w:cs="Times New Roman"/>
                <w:color w:val="auto"/>
                <w:sz w:val="16"/>
                <w:szCs w:val="16"/>
              </w:rPr>
              <w:t>. Стоимость закупки</w:t>
            </w:r>
          </w:p>
        </w:tc>
        <w:tc>
          <w:tcPr>
            <w:tcW w:w="6157" w:type="dxa"/>
            <w:tcBorders>
              <w:top w:val="single" w:sz="4" w:space="0" w:color="auto"/>
              <w:left w:val="single" w:sz="4" w:space="0" w:color="auto"/>
              <w:bottom w:val="single" w:sz="4" w:space="0" w:color="auto"/>
              <w:right w:val="single" w:sz="4" w:space="0" w:color="auto"/>
            </w:tcBorders>
          </w:tcPr>
          <w:p w14:paraId="2D88C37C" w14:textId="77777777" w:rsidR="00BF14DA" w:rsidRPr="00483A66" w:rsidRDefault="00BF14DA" w:rsidP="00DE517F">
            <w:pPr>
              <w:jc w:val="both"/>
              <w:rPr>
                <w:rFonts w:ascii="Times New Roman" w:hAnsi="Times New Roman" w:cs="Times New Roman"/>
                <w:i/>
                <w:color w:val="auto"/>
                <w:sz w:val="16"/>
                <w:szCs w:val="16"/>
              </w:rPr>
            </w:pPr>
            <w:r w:rsidRPr="00483A66">
              <w:rPr>
                <w:rFonts w:ascii="Times New Roman" w:hAnsi="Times New Roman" w:cs="Times New Roman"/>
                <w:i/>
                <w:color w:val="auto"/>
                <w:sz w:val="16"/>
                <w:szCs w:val="16"/>
              </w:rPr>
              <w:t>Стоимость предложения подрядчика, исполнителя</w:t>
            </w:r>
          </w:p>
        </w:tc>
      </w:tr>
      <w:tr w:rsidR="00BF14DA" w:rsidRPr="00483A66" w14:paraId="42709862" w14:textId="77777777" w:rsidTr="00CF5516">
        <w:trPr>
          <w:trHeight w:val="366"/>
        </w:trPr>
        <w:tc>
          <w:tcPr>
            <w:tcW w:w="3369" w:type="dxa"/>
            <w:tcBorders>
              <w:top w:val="single" w:sz="4" w:space="0" w:color="auto"/>
              <w:left w:val="single" w:sz="4" w:space="0" w:color="auto"/>
              <w:bottom w:val="single" w:sz="4" w:space="0" w:color="auto"/>
              <w:right w:val="single" w:sz="4" w:space="0" w:color="auto"/>
            </w:tcBorders>
          </w:tcPr>
          <w:p w14:paraId="77D8DD3A" w14:textId="06928071"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5073D4" w:rsidRPr="00483A66">
              <w:rPr>
                <w:rFonts w:ascii="Times New Roman" w:hAnsi="Times New Roman" w:cs="Times New Roman"/>
                <w:color w:val="auto"/>
                <w:sz w:val="16"/>
                <w:szCs w:val="16"/>
              </w:rPr>
              <w:t>2</w:t>
            </w:r>
            <w:r w:rsidRPr="00483A66">
              <w:rPr>
                <w:rFonts w:ascii="Times New Roman" w:hAnsi="Times New Roman" w:cs="Times New Roman"/>
                <w:color w:val="auto"/>
                <w:sz w:val="16"/>
                <w:szCs w:val="16"/>
              </w:rPr>
              <w:t>. Подрядчик (исполнитель), с которым необходимо заключить договор</w:t>
            </w:r>
          </w:p>
        </w:tc>
        <w:tc>
          <w:tcPr>
            <w:tcW w:w="6157" w:type="dxa"/>
            <w:tcBorders>
              <w:top w:val="single" w:sz="4" w:space="0" w:color="auto"/>
              <w:left w:val="single" w:sz="4" w:space="0" w:color="auto"/>
              <w:bottom w:val="single" w:sz="4" w:space="0" w:color="auto"/>
              <w:right w:val="single" w:sz="4" w:space="0" w:color="auto"/>
            </w:tcBorders>
          </w:tcPr>
          <w:p w14:paraId="55ABFF5E" w14:textId="77777777" w:rsidR="00BF14DA" w:rsidRPr="00483A66" w:rsidRDefault="00BF14DA" w:rsidP="00DE517F">
            <w:pPr>
              <w:ind w:right="-6"/>
              <w:jc w:val="both"/>
              <w:rPr>
                <w:rFonts w:ascii="Times New Roman" w:hAnsi="Times New Roman" w:cs="Times New Roman"/>
                <w:i/>
                <w:color w:val="auto"/>
                <w:sz w:val="16"/>
                <w:szCs w:val="16"/>
              </w:rPr>
            </w:pPr>
          </w:p>
        </w:tc>
      </w:tr>
      <w:tr w:rsidR="00BF14DA" w:rsidRPr="00483A66" w14:paraId="05335138" w14:textId="77777777" w:rsidTr="00CF5516">
        <w:tc>
          <w:tcPr>
            <w:tcW w:w="3369" w:type="dxa"/>
            <w:tcBorders>
              <w:top w:val="single" w:sz="4" w:space="0" w:color="auto"/>
              <w:left w:val="single" w:sz="4" w:space="0" w:color="auto"/>
              <w:bottom w:val="single" w:sz="4" w:space="0" w:color="auto"/>
              <w:right w:val="single" w:sz="4" w:space="0" w:color="auto"/>
            </w:tcBorders>
          </w:tcPr>
          <w:p w14:paraId="7492BC45" w14:textId="2E407227"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5073D4" w:rsidRPr="00483A66">
              <w:rPr>
                <w:rFonts w:ascii="Times New Roman" w:hAnsi="Times New Roman" w:cs="Times New Roman"/>
                <w:color w:val="auto"/>
                <w:sz w:val="16"/>
                <w:szCs w:val="16"/>
              </w:rPr>
              <w:t>3</w:t>
            </w:r>
            <w:r w:rsidRPr="00483A66">
              <w:rPr>
                <w:rFonts w:ascii="Times New Roman" w:hAnsi="Times New Roman" w:cs="Times New Roman"/>
                <w:color w:val="auto"/>
                <w:sz w:val="16"/>
                <w:szCs w:val="16"/>
              </w:rPr>
              <w:t xml:space="preserve">. Ответственный исполнитель, Ф. И. О., контактный </w:t>
            </w:r>
            <w:proofErr w:type="gramStart"/>
            <w:r w:rsidRPr="00483A66">
              <w:rPr>
                <w:rFonts w:ascii="Times New Roman" w:hAnsi="Times New Roman" w:cs="Times New Roman"/>
                <w:color w:val="auto"/>
                <w:sz w:val="16"/>
                <w:szCs w:val="16"/>
              </w:rPr>
              <w:t>телефон ,</w:t>
            </w:r>
            <w:proofErr w:type="gramEnd"/>
            <w:r w:rsidRPr="00483A66">
              <w:rPr>
                <w:rFonts w:ascii="Times New Roman" w:hAnsi="Times New Roman" w:cs="Times New Roman"/>
                <w:color w:val="auto"/>
                <w:sz w:val="16"/>
                <w:szCs w:val="16"/>
              </w:rPr>
              <w:t xml:space="preserve"> подпись</w:t>
            </w:r>
          </w:p>
        </w:tc>
        <w:tc>
          <w:tcPr>
            <w:tcW w:w="6157" w:type="dxa"/>
            <w:tcBorders>
              <w:top w:val="single" w:sz="4" w:space="0" w:color="auto"/>
              <w:left w:val="single" w:sz="4" w:space="0" w:color="auto"/>
              <w:bottom w:val="single" w:sz="4" w:space="0" w:color="auto"/>
              <w:right w:val="single" w:sz="4" w:space="0" w:color="auto"/>
            </w:tcBorders>
          </w:tcPr>
          <w:p w14:paraId="3C4D86A6" w14:textId="77777777" w:rsidR="00BF14DA" w:rsidRPr="00483A66" w:rsidRDefault="00BF14DA" w:rsidP="00DE517F">
            <w:pPr>
              <w:ind w:right="-6"/>
              <w:jc w:val="both"/>
              <w:rPr>
                <w:rFonts w:ascii="Times New Roman" w:hAnsi="Times New Roman" w:cs="Times New Roman"/>
                <w:color w:val="auto"/>
                <w:sz w:val="16"/>
                <w:szCs w:val="16"/>
              </w:rPr>
            </w:pPr>
          </w:p>
        </w:tc>
      </w:tr>
      <w:tr w:rsidR="00BF14DA" w:rsidRPr="00483A66" w14:paraId="3AD24E47" w14:textId="77777777" w:rsidTr="00CF5516">
        <w:tc>
          <w:tcPr>
            <w:tcW w:w="3369" w:type="dxa"/>
            <w:tcBorders>
              <w:top w:val="single" w:sz="4" w:space="0" w:color="auto"/>
              <w:left w:val="single" w:sz="4" w:space="0" w:color="auto"/>
              <w:bottom w:val="single" w:sz="4" w:space="0" w:color="auto"/>
              <w:right w:val="single" w:sz="4" w:space="0" w:color="auto"/>
            </w:tcBorders>
          </w:tcPr>
          <w:p w14:paraId="1CBF8CB0" w14:textId="2980307A" w:rsidR="00BF14DA" w:rsidRPr="00483A66" w:rsidRDefault="00BF14DA" w:rsidP="00DE517F">
            <w:pPr>
              <w:rPr>
                <w:rFonts w:ascii="Times New Roman" w:hAnsi="Times New Roman" w:cs="Times New Roman"/>
                <w:color w:val="auto"/>
                <w:sz w:val="16"/>
                <w:szCs w:val="16"/>
              </w:rPr>
            </w:pPr>
            <w:r w:rsidRPr="00483A66">
              <w:rPr>
                <w:rFonts w:ascii="Times New Roman" w:hAnsi="Times New Roman" w:cs="Times New Roman"/>
                <w:color w:val="auto"/>
                <w:sz w:val="16"/>
                <w:szCs w:val="16"/>
              </w:rPr>
              <w:t>1</w:t>
            </w:r>
            <w:r w:rsidR="005073D4" w:rsidRPr="00483A66">
              <w:rPr>
                <w:rFonts w:ascii="Times New Roman" w:hAnsi="Times New Roman" w:cs="Times New Roman"/>
                <w:color w:val="auto"/>
                <w:sz w:val="16"/>
                <w:szCs w:val="16"/>
              </w:rPr>
              <w:t>4</w:t>
            </w:r>
            <w:r w:rsidRPr="00483A66">
              <w:rPr>
                <w:rFonts w:ascii="Times New Roman" w:hAnsi="Times New Roman" w:cs="Times New Roman"/>
                <w:color w:val="auto"/>
                <w:sz w:val="16"/>
                <w:szCs w:val="16"/>
              </w:rPr>
              <w:t>. Дополнительные условия:</w:t>
            </w:r>
          </w:p>
        </w:tc>
        <w:tc>
          <w:tcPr>
            <w:tcW w:w="6157" w:type="dxa"/>
            <w:tcBorders>
              <w:top w:val="single" w:sz="4" w:space="0" w:color="auto"/>
              <w:left w:val="single" w:sz="4" w:space="0" w:color="auto"/>
              <w:bottom w:val="single" w:sz="4" w:space="0" w:color="auto"/>
              <w:right w:val="single" w:sz="4" w:space="0" w:color="auto"/>
            </w:tcBorders>
          </w:tcPr>
          <w:p w14:paraId="7B851061" w14:textId="77777777" w:rsidR="00BF14DA" w:rsidRPr="00483A66" w:rsidRDefault="00BF14DA" w:rsidP="00DE517F">
            <w:pPr>
              <w:ind w:right="-6"/>
              <w:jc w:val="both"/>
              <w:rPr>
                <w:rFonts w:ascii="Times New Roman" w:hAnsi="Times New Roman" w:cs="Times New Roman"/>
                <w:i/>
                <w:color w:val="auto"/>
                <w:sz w:val="16"/>
                <w:szCs w:val="16"/>
              </w:rPr>
            </w:pPr>
          </w:p>
        </w:tc>
      </w:tr>
    </w:tbl>
    <w:p w14:paraId="1DBD7DFB" w14:textId="77777777" w:rsidR="005073D4" w:rsidRPr="00483A66" w:rsidRDefault="005073D4" w:rsidP="00E6721A">
      <w:pPr>
        <w:rPr>
          <w:rFonts w:ascii="Times New Roman" w:hAnsi="Times New Roman" w:cs="Times New Roman"/>
          <w:color w:val="auto"/>
        </w:rPr>
      </w:pPr>
    </w:p>
    <w:p w14:paraId="12721369" w14:textId="0996D9E2" w:rsidR="00E6721A" w:rsidRPr="00483A66" w:rsidRDefault="00E6721A" w:rsidP="00E6721A">
      <w:pPr>
        <w:rPr>
          <w:rFonts w:ascii="Times New Roman" w:hAnsi="Times New Roman" w:cs="Times New Roman"/>
          <w:color w:val="auto"/>
        </w:rPr>
      </w:pPr>
    </w:p>
    <w:tbl>
      <w:tblPr>
        <w:tblW w:w="0" w:type="auto"/>
        <w:tblLook w:val="04A0" w:firstRow="1" w:lastRow="0" w:firstColumn="1" w:lastColumn="0" w:noHBand="0" w:noVBand="1"/>
      </w:tblPr>
      <w:tblGrid>
        <w:gridCol w:w="3115"/>
        <w:gridCol w:w="3115"/>
        <w:gridCol w:w="3115"/>
      </w:tblGrid>
      <w:tr w:rsidR="00E6721A" w:rsidRPr="00483A66" w14:paraId="51A71B0C" w14:textId="77777777" w:rsidTr="00E94CC8">
        <w:tc>
          <w:tcPr>
            <w:tcW w:w="3115" w:type="dxa"/>
            <w:shd w:val="clear" w:color="auto" w:fill="auto"/>
          </w:tcPr>
          <w:p w14:paraId="639FAE14" w14:textId="77777777" w:rsidR="005073D4" w:rsidRPr="00483A66" w:rsidRDefault="00E6721A" w:rsidP="00E94CC8">
            <w:pPr>
              <w:rPr>
                <w:rFonts w:ascii="Times New Roman" w:hAnsi="Times New Roman" w:cs="Times New Roman"/>
                <w:color w:val="auto"/>
                <w:sz w:val="20"/>
                <w:szCs w:val="20"/>
              </w:rPr>
            </w:pPr>
            <w:r w:rsidRPr="00483A66">
              <w:rPr>
                <w:rFonts w:ascii="Times New Roman" w:hAnsi="Times New Roman" w:cs="Times New Roman"/>
                <w:color w:val="auto"/>
                <w:sz w:val="20"/>
                <w:szCs w:val="20"/>
              </w:rPr>
              <w:t xml:space="preserve">Заместитель </w:t>
            </w:r>
            <w:r w:rsidR="005073D4" w:rsidRPr="00483A66">
              <w:rPr>
                <w:rFonts w:ascii="Times New Roman" w:hAnsi="Times New Roman" w:cs="Times New Roman"/>
                <w:color w:val="auto"/>
                <w:sz w:val="20"/>
                <w:szCs w:val="20"/>
              </w:rPr>
              <w:t>директора</w:t>
            </w:r>
          </w:p>
          <w:p w14:paraId="3D5F6AB4" w14:textId="2BC5F047" w:rsidR="00E6721A" w:rsidRPr="00483A66" w:rsidRDefault="00E6721A" w:rsidP="00E94CC8">
            <w:pPr>
              <w:rPr>
                <w:rFonts w:ascii="Times New Roman" w:hAnsi="Times New Roman" w:cs="Times New Roman"/>
                <w:color w:val="auto"/>
                <w:sz w:val="20"/>
                <w:szCs w:val="20"/>
              </w:rPr>
            </w:pPr>
            <w:r w:rsidRPr="00483A66">
              <w:rPr>
                <w:rFonts w:ascii="Times New Roman" w:hAnsi="Times New Roman" w:cs="Times New Roman"/>
                <w:color w:val="auto"/>
                <w:sz w:val="20"/>
                <w:szCs w:val="20"/>
              </w:rPr>
              <w:t xml:space="preserve">по направлению </w:t>
            </w:r>
          </w:p>
        </w:tc>
        <w:tc>
          <w:tcPr>
            <w:tcW w:w="3115" w:type="dxa"/>
            <w:tcBorders>
              <w:bottom w:val="single" w:sz="4" w:space="0" w:color="auto"/>
            </w:tcBorders>
            <w:shd w:val="clear" w:color="auto" w:fill="auto"/>
          </w:tcPr>
          <w:p w14:paraId="108D40C7" w14:textId="77777777" w:rsidR="00E6721A" w:rsidRPr="00483A66" w:rsidRDefault="00E6721A" w:rsidP="00E94CC8">
            <w:pPr>
              <w:rPr>
                <w:rFonts w:ascii="Times New Roman" w:hAnsi="Times New Roman" w:cs="Times New Roman"/>
                <w:color w:val="auto"/>
                <w:sz w:val="20"/>
                <w:szCs w:val="20"/>
              </w:rPr>
            </w:pPr>
          </w:p>
        </w:tc>
        <w:tc>
          <w:tcPr>
            <w:tcW w:w="3115" w:type="dxa"/>
            <w:shd w:val="clear" w:color="auto" w:fill="auto"/>
          </w:tcPr>
          <w:p w14:paraId="15FACD6A" w14:textId="77777777" w:rsidR="00E6721A" w:rsidRPr="00483A66" w:rsidRDefault="00E6721A" w:rsidP="00E94CC8">
            <w:pPr>
              <w:rPr>
                <w:rFonts w:ascii="Times New Roman" w:hAnsi="Times New Roman" w:cs="Times New Roman"/>
                <w:color w:val="auto"/>
                <w:sz w:val="20"/>
                <w:szCs w:val="20"/>
              </w:rPr>
            </w:pPr>
          </w:p>
        </w:tc>
      </w:tr>
      <w:tr w:rsidR="00E6721A" w:rsidRPr="00483A66" w14:paraId="296660D8" w14:textId="77777777" w:rsidTr="00E94CC8">
        <w:tc>
          <w:tcPr>
            <w:tcW w:w="3115" w:type="dxa"/>
            <w:shd w:val="clear" w:color="auto" w:fill="auto"/>
          </w:tcPr>
          <w:p w14:paraId="12C57666" w14:textId="77777777" w:rsidR="00E6721A" w:rsidRPr="00483A66" w:rsidRDefault="00E6721A" w:rsidP="00E94CC8">
            <w:pPr>
              <w:rPr>
                <w:rFonts w:ascii="Times New Roman" w:hAnsi="Times New Roman" w:cs="Times New Roman"/>
                <w:color w:val="auto"/>
                <w:sz w:val="20"/>
                <w:szCs w:val="20"/>
              </w:rPr>
            </w:pPr>
          </w:p>
        </w:tc>
        <w:tc>
          <w:tcPr>
            <w:tcW w:w="3115" w:type="dxa"/>
            <w:tcBorders>
              <w:top w:val="single" w:sz="4" w:space="0" w:color="auto"/>
              <w:bottom w:val="single" w:sz="4" w:space="0" w:color="auto"/>
            </w:tcBorders>
            <w:shd w:val="clear" w:color="auto" w:fill="auto"/>
          </w:tcPr>
          <w:p w14:paraId="3C5BF521" w14:textId="77777777" w:rsidR="00E6721A" w:rsidRPr="00483A66" w:rsidRDefault="00E6721A" w:rsidP="00E94CC8">
            <w:pPr>
              <w:rPr>
                <w:rFonts w:ascii="Times New Roman" w:hAnsi="Times New Roman" w:cs="Times New Roman"/>
                <w:color w:val="auto"/>
                <w:sz w:val="20"/>
                <w:szCs w:val="20"/>
              </w:rPr>
            </w:pPr>
          </w:p>
        </w:tc>
        <w:tc>
          <w:tcPr>
            <w:tcW w:w="3115" w:type="dxa"/>
            <w:shd w:val="clear" w:color="auto" w:fill="auto"/>
          </w:tcPr>
          <w:p w14:paraId="2ED7D72B" w14:textId="77777777" w:rsidR="00E6721A" w:rsidRPr="00483A66" w:rsidRDefault="00E6721A" w:rsidP="00E94CC8">
            <w:pPr>
              <w:rPr>
                <w:rFonts w:ascii="Times New Roman" w:hAnsi="Times New Roman" w:cs="Times New Roman"/>
                <w:color w:val="auto"/>
                <w:sz w:val="20"/>
                <w:szCs w:val="20"/>
              </w:rPr>
            </w:pPr>
          </w:p>
        </w:tc>
      </w:tr>
      <w:tr w:rsidR="00E6721A" w:rsidRPr="00483A66" w14:paraId="48C8565C" w14:textId="77777777" w:rsidTr="00E94CC8">
        <w:tc>
          <w:tcPr>
            <w:tcW w:w="3115" w:type="dxa"/>
            <w:shd w:val="clear" w:color="auto" w:fill="auto"/>
          </w:tcPr>
          <w:p w14:paraId="579DF83D" w14:textId="53B438BC" w:rsidR="00E6721A" w:rsidRPr="00483A66" w:rsidRDefault="00E6721A" w:rsidP="00E94CC8">
            <w:pPr>
              <w:rPr>
                <w:rFonts w:ascii="Times New Roman" w:hAnsi="Times New Roman" w:cs="Times New Roman"/>
                <w:color w:val="auto"/>
                <w:sz w:val="20"/>
                <w:szCs w:val="20"/>
              </w:rPr>
            </w:pPr>
            <w:r w:rsidRPr="00483A66">
              <w:rPr>
                <w:rFonts w:ascii="Times New Roman" w:hAnsi="Times New Roman" w:cs="Times New Roman"/>
                <w:color w:val="auto"/>
                <w:sz w:val="20"/>
                <w:szCs w:val="20"/>
              </w:rPr>
              <w:t>Руководител</w:t>
            </w:r>
            <w:r w:rsidR="005073D4" w:rsidRPr="00483A66">
              <w:rPr>
                <w:rFonts w:ascii="Times New Roman" w:hAnsi="Times New Roman" w:cs="Times New Roman"/>
                <w:color w:val="auto"/>
                <w:sz w:val="20"/>
                <w:szCs w:val="20"/>
              </w:rPr>
              <w:t>ь структурного подразделения</w:t>
            </w:r>
          </w:p>
        </w:tc>
        <w:tc>
          <w:tcPr>
            <w:tcW w:w="3115" w:type="dxa"/>
            <w:tcBorders>
              <w:top w:val="single" w:sz="4" w:space="0" w:color="auto"/>
              <w:bottom w:val="single" w:sz="4" w:space="0" w:color="auto"/>
            </w:tcBorders>
            <w:shd w:val="clear" w:color="auto" w:fill="auto"/>
          </w:tcPr>
          <w:p w14:paraId="624917B9" w14:textId="77777777" w:rsidR="00E6721A" w:rsidRPr="00483A66" w:rsidRDefault="00E6721A" w:rsidP="00E94CC8">
            <w:pPr>
              <w:rPr>
                <w:rFonts w:ascii="Times New Roman" w:hAnsi="Times New Roman" w:cs="Times New Roman"/>
                <w:color w:val="auto"/>
                <w:sz w:val="20"/>
                <w:szCs w:val="20"/>
              </w:rPr>
            </w:pPr>
          </w:p>
        </w:tc>
        <w:tc>
          <w:tcPr>
            <w:tcW w:w="3115" w:type="dxa"/>
            <w:shd w:val="clear" w:color="auto" w:fill="auto"/>
          </w:tcPr>
          <w:p w14:paraId="291FECB3" w14:textId="77777777" w:rsidR="00E6721A" w:rsidRPr="00483A66" w:rsidRDefault="00E6721A" w:rsidP="00E94CC8">
            <w:pPr>
              <w:rPr>
                <w:rFonts w:ascii="Times New Roman" w:hAnsi="Times New Roman" w:cs="Times New Roman"/>
                <w:color w:val="auto"/>
                <w:sz w:val="20"/>
                <w:szCs w:val="20"/>
              </w:rPr>
            </w:pPr>
          </w:p>
        </w:tc>
      </w:tr>
      <w:tr w:rsidR="00E6721A" w:rsidRPr="00483A66" w14:paraId="3EEA3FC6" w14:textId="77777777" w:rsidTr="00E94CC8">
        <w:tc>
          <w:tcPr>
            <w:tcW w:w="3115" w:type="dxa"/>
            <w:shd w:val="clear" w:color="auto" w:fill="auto"/>
          </w:tcPr>
          <w:p w14:paraId="48A5DE43" w14:textId="77777777" w:rsidR="00E6721A" w:rsidRPr="00483A66" w:rsidRDefault="00E6721A" w:rsidP="00E94CC8">
            <w:pPr>
              <w:rPr>
                <w:rFonts w:ascii="Times New Roman" w:hAnsi="Times New Roman" w:cs="Times New Roman"/>
                <w:color w:val="auto"/>
                <w:sz w:val="20"/>
                <w:szCs w:val="20"/>
              </w:rPr>
            </w:pPr>
          </w:p>
          <w:p w14:paraId="7C5D55D9" w14:textId="4B77D8ED" w:rsidR="00E6721A" w:rsidRPr="00483A66" w:rsidRDefault="00E6721A" w:rsidP="005073D4">
            <w:pPr>
              <w:rPr>
                <w:rFonts w:ascii="Times New Roman" w:hAnsi="Times New Roman" w:cs="Times New Roman"/>
                <w:color w:val="auto"/>
                <w:sz w:val="20"/>
                <w:szCs w:val="20"/>
              </w:rPr>
            </w:pPr>
            <w:r w:rsidRPr="00483A66">
              <w:rPr>
                <w:rFonts w:ascii="Times New Roman" w:hAnsi="Times New Roman" w:cs="Times New Roman"/>
                <w:color w:val="auto"/>
                <w:sz w:val="20"/>
                <w:szCs w:val="20"/>
              </w:rPr>
              <w:t>Исполнитель</w:t>
            </w:r>
          </w:p>
        </w:tc>
        <w:tc>
          <w:tcPr>
            <w:tcW w:w="3115" w:type="dxa"/>
            <w:tcBorders>
              <w:top w:val="single" w:sz="4" w:space="0" w:color="auto"/>
              <w:bottom w:val="single" w:sz="4" w:space="0" w:color="auto"/>
            </w:tcBorders>
            <w:shd w:val="clear" w:color="auto" w:fill="auto"/>
          </w:tcPr>
          <w:p w14:paraId="23B371CD" w14:textId="77777777" w:rsidR="00E6721A" w:rsidRPr="00483A66" w:rsidRDefault="00E6721A" w:rsidP="00E94CC8">
            <w:pPr>
              <w:rPr>
                <w:rFonts w:ascii="Times New Roman" w:hAnsi="Times New Roman" w:cs="Times New Roman"/>
                <w:color w:val="auto"/>
                <w:sz w:val="20"/>
                <w:szCs w:val="20"/>
              </w:rPr>
            </w:pPr>
          </w:p>
        </w:tc>
        <w:tc>
          <w:tcPr>
            <w:tcW w:w="3115" w:type="dxa"/>
            <w:shd w:val="clear" w:color="auto" w:fill="auto"/>
          </w:tcPr>
          <w:p w14:paraId="362184A3" w14:textId="77777777" w:rsidR="00E6721A" w:rsidRPr="00483A66" w:rsidRDefault="00E6721A" w:rsidP="00E94CC8">
            <w:pPr>
              <w:rPr>
                <w:rFonts w:ascii="Times New Roman" w:hAnsi="Times New Roman" w:cs="Times New Roman"/>
                <w:color w:val="auto"/>
                <w:sz w:val="20"/>
                <w:szCs w:val="20"/>
              </w:rPr>
            </w:pPr>
          </w:p>
        </w:tc>
      </w:tr>
    </w:tbl>
    <w:p w14:paraId="3B9D719C" w14:textId="77777777" w:rsidR="00E6721A" w:rsidRPr="00483A66" w:rsidRDefault="00E6721A" w:rsidP="00E6721A">
      <w:pPr>
        <w:rPr>
          <w:rFonts w:ascii="Times New Roman" w:hAnsi="Times New Roman" w:cs="Times New Roman"/>
          <w:color w:val="auto"/>
        </w:rPr>
      </w:pPr>
    </w:p>
    <w:p w14:paraId="221C4FFB" w14:textId="77777777" w:rsidR="00E6721A" w:rsidRPr="00483A66" w:rsidRDefault="00E6721A" w:rsidP="00E6721A">
      <w:pPr>
        <w:rPr>
          <w:rFonts w:ascii="Times New Roman" w:hAnsi="Times New Roman" w:cs="Times New Roman"/>
          <w:color w:val="auto"/>
        </w:rPr>
      </w:pPr>
    </w:p>
    <w:p w14:paraId="07567ADE" w14:textId="77777777" w:rsidR="00CF5516" w:rsidRPr="00483A66" w:rsidRDefault="00CF5516">
      <w:pPr>
        <w:widowControl/>
        <w:spacing w:after="160" w:line="259" w:lineRule="auto"/>
        <w:rPr>
          <w:rFonts w:ascii="Times New Roman" w:hAnsi="Times New Roman" w:cs="Times New Roman"/>
          <w:color w:val="000000" w:themeColor="text1"/>
        </w:rPr>
      </w:pPr>
      <w:r w:rsidRPr="00483A66">
        <w:rPr>
          <w:rFonts w:ascii="Times New Roman" w:hAnsi="Times New Roman" w:cs="Times New Roman"/>
          <w:color w:val="000000" w:themeColor="text1"/>
        </w:rPr>
        <w:br w:type="page"/>
      </w:r>
    </w:p>
    <w:p w14:paraId="339F4FE4" w14:textId="6B49BFF8" w:rsidR="001806DC" w:rsidRPr="00483A66" w:rsidRDefault="001806DC" w:rsidP="005073D4">
      <w:pPr>
        <w:ind w:left="5387"/>
        <w:rPr>
          <w:rFonts w:ascii="Times New Roman" w:hAnsi="Times New Roman" w:cs="Times New Roman"/>
          <w:color w:val="000000" w:themeColor="text1"/>
        </w:rPr>
      </w:pPr>
      <w:r w:rsidRPr="00483A66">
        <w:rPr>
          <w:rFonts w:ascii="Times New Roman" w:hAnsi="Times New Roman" w:cs="Times New Roman"/>
          <w:color w:val="000000" w:themeColor="text1"/>
        </w:rPr>
        <w:lastRenderedPageBreak/>
        <w:t>Приложение 3</w:t>
      </w:r>
    </w:p>
    <w:p w14:paraId="1B54503E" w14:textId="77777777" w:rsidR="00483A66" w:rsidRPr="00483A66" w:rsidRDefault="00483A66" w:rsidP="00483A66">
      <w:pPr>
        <w:spacing w:after="100" w:afterAutospacing="1"/>
        <w:ind w:left="5387"/>
        <w:jc w:val="both"/>
        <w:rPr>
          <w:rFonts w:ascii="Times New Roman" w:hAnsi="Times New Roman" w:cs="Times New Roman"/>
          <w:color w:val="000000" w:themeColor="text1"/>
        </w:rPr>
      </w:pPr>
      <w:r w:rsidRPr="00483A66">
        <w:rPr>
          <w:rFonts w:ascii="Times New Roman" w:hAnsi="Times New Roman" w:cs="Times New Roman"/>
          <w:color w:val="000000" w:themeColor="text1"/>
        </w:rPr>
        <w:t>к приказу № _________от ___________</w:t>
      </w:r>
    </w:p>
    <w:p w14:paraId="3C06894F" w14:textId="77777777" w:rsidR="001806DC" w:rsidRPr="00483A66" w:rsidRDefault="001806DC"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УТВЕРЖДАЮ</w:t>
      </w:r>
    </w:p>
    <w:p w14:paraId="61CE5E13" w14:textId="69E42EB7" w:rsidR="001806DC" w:rsidRPr="00483A66" w:rsidRDefault="007A3EFE"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З</w:t>
      </w:r>
      <w:r w:rsidR="001806DC" w:rsidRPr="00483A66">
        <w:rPr>
          <w:rFonts w:ascii="Times New Roman" w:hAnsi="Times New Roman" w:cs="Times New Roman"/>
          <w:color w:val="000000" w:themeColor="text1"/>
        </w:rPr>
        <w:t>аместитель</w:t>
      </w:r>
      <w:r w:rsidRPr="00483A66">
        <w:rPr>
          <w:rFonts w:ascii="Times New Roman" w:hAnsi="Times New Roman" w:cs="Times New Roman"/>
          <w:color w:val="000000" w:themeColor="text1"/>
        </w:rPr>
        <w:t xml:space="preserve"> директора</w:t>
      </w:r>
    </w:p>
    <w:p w14:paraId="44FBED46" w14:textId="627B284F" w:rsidR="001806DC" w:rsidRPr="00483A66" w:rsidRDefault="001806DC"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_______________</w:t>
      </w:r>
      <w:r w:rsidR="005073D4" w:rsidRPr="00483A66">
        <w:rPr>
          <w:rFonts w:ascii="Times New Roman" w:hAnsi="Times New Roman" w:cs="Times New Roman"/>
          <w:color w:val="000000" w:themeColor="text1"/>
        </w:rPr>
        <w:t>______</w:t>
      </w:r>
      <w:r w:rsidRPr="00483A66">
        <w:rPr>
          <w:rFonts w:ascii="Times New Roman" w:hAnsi="Times New Roman" w:cs="Times New Roman"/>
          <w:color w:val="000000" w:themeColor="text1"/>
        </w:rPr>
        <w:t>_</w:t>
      </w:r>
    </w:p>
    <w:p w14:paraId="0FCA5F43" w14:textId="77777777" w:rsidR="001806DC" w:rsidRPr="00483A66" w:rsidRDefault="001806DC" w:rsidP="005073D4">
      <w:pPr>
        <w:ind w:left="4820"/>
        <w:rPr>
          <w:rFonts w:ascii="Times New Roman" w:hAnsi="Times New Roman" w:cs="Times New Roman"/>
          <w:color w:val="000000" w:themeColor="text1"/>
        </w:rPr>
      </w:pPr>
      <w:r w:rsidRPr="00483A66">
        <w:rPr>
          <w:rFonts w:ascii="Times New Roman" w:hAnsi="Times New Roman" w:cs="Times New Roman"/>
          <w:color w:val="000000" w:themeColor="text1"/>
        </w:rPr>
        <w:tab/>
      </w:r>
      <w:r w:rsidRPr="00483A66">
        <w:rPr>
          <w:rFonts w:ascii="Times New Roman" w:hAnsi="Times New Roman" w:cs="Times New Roman"/>
          <w:color w:val="000000" w:themeColor="text1"/>
        </w:rPr>
        <w:tab/>
      </w:r>
      <w:r w:rsidRPr="00483A66">
        <w:rPr>
          <w:rFonts w:ascii="Times New Roman" w:hAnsi="Times New Roman" w:cs="Times New Roman"/>
          <w:color w:val="000000" w:themeColor="text1"/>
        </w:rPr>
        <w:tab/>
      </w:r>
      <w:r w:rsidRPr="00483A66">
        <w:rPr>
          <w:rFonts w:ascii="Times New Roman" w:hAnsi="Times New Roman" w:cs="Times New Roman"/>
          <w:color w:val="000000" w:themeColor="text1"/>
        </w:rPr>
        <w:tab/>
      </w:r>
      <w:r w:rsidRPr="00483A66">
        <w:rPr>
          <w:rFonts w:ascii="Times New Roman" w:hAnsi="Times New Roman" w:cs="Times New Roman"/>
          <w:color w:val="000000" w:themeColor="text1"/>
        </w:rPr>
        <w:tab/>
      </w:r>
      <w:r w:rsidRPr="00483A66">
        <w:rPr>
          <w:rFonts w:ascii="Times New Roman" w:hAnsi="Times New Roman" w:cs="Times New Roman"/>
          <w:color w:val="000000" w:themeColor="text1"/>
        </w:rPr>
        <w:tab/>
      </w:r>
      <w:r w:rsidRPr="00483A66">
        <w:rPr>
          <w:rFonts w:ascii="Times New Roman" w:hAnsi="Times New Roman" w:cs="Times New Roman"/>
          <w:color w:val="000000" w:themeColor="text1"/>
        </w:rPr>
        <w:tab/>
        <w:t xml:space="preserve">          «____» __________</w:t>
      </w:r>
      <w:proofErr w:type="gramStart"/>
      <w:r w:rsidRPr="00483A66">
        <w:rPr>
          <w:rFonts w:ascii="Times New Roman" w:hAnsi="Times New Roman" w:cs="Times New Roman"/>
          <w:color w:val="000000" w:themeColor="text1"/>
        </w:rPr>
        <w:t>_  202</w:t>
      </w:r>
      <w:proofErr w:type="gramEnd"/>
      <w:r w:rsidRPr="00483A66">
        <w:rPr>
          <w:rFonts w:ascii="Times New Roman" w:hAnsi="Times New Roman" w:cs="Times New Roman"/>
          <w:color w:val="000000" w:themeColor="text1"/>
        </w:rPr>
        <w:t>_ г.</w:t>
      </w:r>
    </w:p>
    <w:p w14:paraId="363FC31D" w14:textId="77777777" w:rsidR="005073D4" w:rsidRPr="00483A66" w:rsidRDefault="005073D4" w:rsidP="00BF14DA">
      <w:pPr>
        <w:jc w:val="center"/>
        <w:rPr>
          <w:rFonts w:ascii="Times New Roman" w:hAnsi="Times New Roman" w:cs="Times New Roman"/>
          <w:bCs/>
          <w:color w:val="000000" w:themeColor="text1"/>
          <w:szCs w:val="28"/>
        </w:rPr>
      </w:pPr>
    </w:p>
    <w:p w14:paraId="034CF51E" w14:textId="29C64487" w:rsidR="00BF14DA" w:rsidRPr="00483A66" w:rsidRDefault="00BF14DA" w:rsidP="00BF14DA">
      <w:pPr>
        <w:jc w:val="center"/>
        <w:rPr>
          <w:rFonts w:ascii="Times New Roman" w:hAnsi="Times New Roman" w:cs="Times New Roman"/>
          <w:bCs/>
          <w:color w:val="000000" w:themeColor="text1"/>
          <w:szCs w:val="28"/>
        </w:rPr>
      </w:pPr>
      <w:r w:rsidRPr="00483A66">
        <w:rPr>
          <w:rFonts w:ascii="Times New Roman" w:hAnsi="Times New Roman" w:cs="Times New Roman"/>
          <w:bCs/>
          <w:color w:val="000000" w:themeColor="text1"/>
          <w:szCs w:val="28"/>
        </w:rPr>
        <w:t>Справка</w:t>
      </w:r>
    </w:p>
    <w:p w14:paraId="3A643818" w14:textId="77777777" w:rsidR="00BF14DA" w:rsidRPr="00483A66" w:rsidRDefault="00BF14DA" w:rsidP="00BF14DA">
      <w:pPr>
        <w:jc w:val="center"/>
        <w:rPr>
          <w:rFonts w:ascii="Times New Roman" w:hAnsi="Times New Roman" w:cs="Times New Roman"/>
          <w:bCs/>
          <w:color w:val="auto"/>
          <w:szCs w:val="28"/>
        </w:rPr>
      </w:pPr>
      <w:r w:rsidRPr="00483A66">
        <w:rPr>
          <w:rFonts w:ascii="Times New Roman" w:hAnsi="Times New Roman" w:cs="Times New Roman"/>
          <w:bCs/>
          <w:color w:val="auto"/>
          <w:szCs w:val="28"/>
        </w:rPr>
        <w:t>о маркетинговых исследованиях</w:t>
      </w:r>
    </w:p>
    <w:p w14:paraId="31C8D367" w14:textId="77777777" w:rsidR="00BF14DA" w:rsidRPr="00483A66" w:rsidRDefault="00BF14DA" w:rsidP="00BF14DA">
      <w:pPr>
        <w:widowControl/>
        <w:numPr>
          <w:ilvl w:val="0"/>
          <w:numId w:val="21"/>
        </w:numPr>
        <w:tabs>
          <w:tab w:val="clear" w:pos="1080"/>
          <w:tab w:val="num" w:pos="720"/>
        </w:tabs>
        <w:ind w:left="720"/>
        <w:rPr>
          <w:rFonts w:ascii="Times New Roman" w:hAnsi="Times New Roman" w:cs="Times New Roman"/>
          <w:bCs/>
          <w:color w:val="auto"/>
        </w:rPr>
      </w:pPr>
      <w:r w:rsidRPr="00483A66">
        <w:rPr>
          <w:rFonts w:ascii="Times New Roman" w:hAnsi="Times New Roman" w:cs="Times New Roman"/>
          <w:bCs/>
          <w:color w:val="auto"/>
        </w:rPr>
        <w:t xml:space="preserve">Предмет закупки: </w:t>
      </w:r>
    </w:p>
    <w:p w14:paraId="0062E95E" w14:textId="472D01BB" w:rsidR="00BF14DA" w:rsidRPr="00483A66" w:rsidRDefault="00BF14DA" w:rsidP="00BF14DA">
      <w:pPr>
        <w:widowControl/>
        <w:numPr>
          <w:ilvl w:val="0"/>
          <w:numId w:val="21"/>
        </w:numPr>
        <w:tabs>
          <w:tab w:val="clear" w:pos="1080"/>
          <w:tab w:val="num" w:pos="720"/>
        </w:tabs>
        <w:ind w:left="720"/>
        <w:rPr>
          <w:rFonts w:ascii="Times New Roman" w:hAnsi="Times New Roman" w:cs="Times New Roman"/>
          <w:bCs/>
          <w:color w:val="auto"/>
        </w:rPr>
      </w:pPr>
      <w:r w:rsidRPr="00483A66">
        <w:rPr>
          <w:rFonts w:ascii="Times New Roman" w:hAnsi="Times New Roman" w:cs="Times New Roman"/>
          <w:bCs/>
          <w:color w:val="auto"/>
        </w:rPr>
        <w:t xml:space="preserve">Источники получения информации: </w:t>
      </w:r>
    </w:p>
    <w:tbl>
      <w:tblPr>
        <w:tblW w:w="9541" w:type="dxa"/>
        <w:tblInd w:w="93" w:type="dxa"/>
        <w:tblLayout w:type="fixed"/>
        <w:tblLook w:val="0000" w:firstRow="0" w:lastRow="0" w:firstColumn="0" w:lastColumn="0" w:noHBand="0" w:noVBand="0"/>
      </w:tblPr>
      <w:tblGrid>
        <w:gridCol w:w="554"/>
        <w:gridCol w:w="2042"/>
        <w:gridCol w:w="540"/>
        <w:gridCol w:w="877"/>
        <w:gridCol w:w="1413"/>
        <w:gridCol w:w="1417"/>
        <w:gridCol w:w="1418"/>
        <w:gridCol w:w="1280"/>
      </w:tblGrid>
      <w:tr w:rsidR="00BF14DA" w:rsidRPr="00483A66" w14:paraId="440F879D" w14:textId="77777777" w:rsidTr="00CF5516">
        <w:trPr>
          <w:trHeight w:val="432"/>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D9F718B" w14:textId="77777777" w:rsidR="00BF14DA" w:rsidRPr="00483A66" w:rsidRDefault="00BF14DA" w:rsidP="00DE517F">
            <w:pPr>
              <w:jc w:val="center"/>
              <w:rPr>
                <w:rFonts w:ascii="Times New Roman" w:hAnsi="Times New Roman" w:cs="Times New Roman"/>
                <w:color w:val="auto"/>
                <w:sz w:val="22"/>
                <w:szCs w:val="22"/>
              </w:rPr>
            </w:pPr>
            <w:bookmarkStart w:id="1" w:name="_Hlk71794258"/>
            <w:r w:rsidRPr="00483A66">
              <w:rPr>
                <w:rFonts w:ascii="Times New Roman" w:hAnsi="Times New Roman" w:cs="Times New Roman"/>
                <w:color w:val="auto"/>
                <w:sz w:val="22"/>
                <w:szCs w:val="22"/>
              </w:rPr>
              <w:t xml:space="preserve">№ </w:t>
            </w:r>
            <w:proofErr w:type="spellStart"/>
            <w:proofErr w:type="gramStart"/>
            <w:r w:rsidRPr="00483A66">
              <w:rPr>
                <w:rFonts w:ascii="Times New Roman" w:hAnsi="Times New Roman" w:cs="Times New Roman"/>
                <w:color w:val="auto"/>
                <w:sz w:val="22"/>
                <w:szCs w:val="22"/>
              </w:rPr>
              <w:t>п.п</w:t>
            </w:r>
            <w:proofErr w:type="spellEnd"/>
            <w:proofErr w:type="gramEnd"/>
          </w:p>
        </w:tc>
        <w:tc>
          <w:tcPr>
            <w:tcW w:w="20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8D3DCC2"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Наименование товара (работы, услуги)</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C8B8B3" w14:textId="77777777" w:rsidR="00BF14DA" w:rsidRPr="00483A66" w:rsidRDefault="00BF14DA" w:rsidP="00DE517F">
            <w:pPr>
              <w:jc w:val="center"/>
              <w:rPr>
                <w:rFonts w:ascii="Times New Roman" w:hAnsi="Times New Roman" w:cs="Times New Roman"/>
                <w:color w:val="auto"/>
                <w:sz w:val="22"/>
                <w:szCs w:val="22"/>
              </w:rPr>
            </w:pPr>
            <w:proofErr w:type="spellStart"/>
            <w:r w:rsidRPr="00483A66">
              <w:rPr>
                <w:rFonts w:ascii="Times New Roman" w:hAnsi="Times New Roman" w:cs="Times New Roman"/>
                <w:color w:val="auto"/>
                <w:sz w:val="22"/>
                <w:szCs w:val="22"/>
              </w:rPr>
              <w:t>Ед</w:t>
            </w:r>
            <w:proofErr w:type="spellEnd"/>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263AD"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К-во</w:t>
            </w:r>
          </w:p>
        </w:tc>
        <w:tc>
          <w:tcPr>
            <w:tcW w:w="5528" w:type="dxa"/>
            <w:gridSpan w:val="4"/>
            <w:tcBorders>
              <w:top w:val="single" w:sz="4" w:space="0" w:color="auto"/>
              <w:left w:val="nil"/>
              <w:bottom w:val="single" w:sz="4" w:space="0" w:color="auto"/>
              <w:right w:val="single" w:sz="4" w:space="0" w:color="auto"/>
            </w:tcBorders>
          </w:tcPr>
          <w:p w14:paraId="0E96A39D"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Наименование поставщика (подрядчика, исполнителя)/отпускная цена без учета НДС</w:t>
            </w:r>
          </w:p>
        </w:tc>
      </w:tr>
      <w:tr w:rsidR="00BF14DA" w:rsidRPr="00483A66" w14:paraId="5D9E6CDE" w14:textId="77777777" w:rsidTr="00CF5516">
        <w:trPr>
          <w:trHeight w:val="431"/>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D27A1D" w14:textId="77777777" w:rsidR="00BF14DA" w:rsidRPr="00483A66" w:rsidRDefault="00BF14DA" w:rsidP="00DE517F">
            <w:pPr>
              <w:rPr>
                <w:rFonts w:ascii="Times New Roman" w:hAnsi="Times New Roman" w:cs="Times New Roman"/>
                <w:color w:val="auto"/>
                <w:sz w:val="22"/>
                <w:szCs w:val="22"/>
              </w:rPr>
            </w:pPr>
          </w:p>
        </w:tc>
        <w:tc>
          <w:tcPr>
            <w:tcW w:w="20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A36979" w14:textId="77777777" w:rsidR="00BF14DA" w:rsidRPr="00483A66" w:rsidRDefault="00BF14DA" w:rsidP="00DE517F">
            <w:pPr>
              <w:rPr>
                <w:rFonts w:ascii="Times New Roman" w:hAnsi="Times New Roman" w:cs="Times New Roman"/>
                <w:color w:val="auto"/>
                <w:sz w:val="22"/>
                <w:szCs w:val="22"/>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1236FA" w14:textId="77777777" w:rsidR="00BF14DA" w:rsidRPr="00483A66" w:rsidRDefault="00BF14DA" w:rsidP="00DE517F">
            <w:pPr>
              <w:rPr>
                <w:rFonts w:ascii="Times New Roman" w:hAnsi="Times New Roman" w:cs="Times New Roman"/>
                <w:color w:val="auto"/>
                <w:sz w:val="22"/>
                <w:szCs w:val="22"/>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D3DD93" w14:textId="77777777" w:rsidR="00BF14DA" w:rsidRPr="00483A66" w:rsidRDefault="00BF14DA" w:rsidP="00DE517F">
            <w:pPr>
              <w:rPr>
                <w:rFonts w:ascii="Times New Roman" w:hAnsi="Times New Roman" w:cs="Times New Roman"/>
                <w:color w:val="auto"/>
                <w:sz w:val="22"/>
                <w:szCs w:val="22"/>
              </w:rPr>
            </w:pPr>
          </w:p>
        </w:tc>
        <w:tc>
          <w:tcPr>
            <w:tcW w:w="1413" w:type="dxa"/>
            <w:tcBorders>
              <w:top w:val="nil"/>
              <w:left w:val="single" w:sz="4" w:space="0" w:color="auto"/>
              <w:bottom w:val="single" w:sz="4" w:space="0" w:color="000000"/>
              <w:right w:val="single" w:sz="4" w:space="0" w:color="auto"/>
            </w:tcBorders>
            <w:shd w:val="clear" w:color="auto" w:fill="auto"/>
            <w:vAlign w:val="center"/>
          </w:tcPr>
          <w:p w14:paraId="0EE8388E"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DCE657E"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2187EAB"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30C0558A"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69E3F6FA" w14:textId="77777777" w:rsidTr="00CF5516">
        <w:trPr>
          <w:trHeight w:val="313"/>
        </w:trPr>
        <w:tc>
          <w:tcPr>
            <w:tcW w:w="554" w:type="dxa"/>
            <w:tcBorders>
              <w:top w:val="nil"/>
              <w:left w:val="single" w:sz="4" w:space="0" w:color="auto"/>
              <w:bottom w:val="single" w:sz="4" w:space="0" w:color="auto"/>
              <w:right w:val="single" w:sz="4" w:space="0" w:color="auto"/>
            </w:tcBorders>
            <w:shd w:val="clear" w:color="auto" w:fill="auto"/>
            <w:vAlign w:val="center"/>
          </w:tcPr>
          <w:p w14:paraId="21C36368" w14:textId="77777777" w:rsidR="00BF14DA" w:rsidRPr="00483A66" w:rsidRDefault="00BF14DA" w:rsidP="00DE517F">
            <w:pPr>
              <w:pStyle w:val="15"/>
              <w:rPr>
                <w:rFonts w:ascii="Times New Roman" w:hAnsi="Times New Roman"/>
                <w:bCs/>
                <w:lang w:val="ru-RU"/>
              </w:rPr>
            </w:pPr>
            <w:r w:rsidRPr="00483A66">
              <w:rPr>
                <w:rFonts w:ascii="Times New Roman" w:hAnsi="Times New Roman"/>
                <w:bCs/>
                <w:lang w:val="ru-RU"/>
              </w:rPr>
              <w:t>1</w:t>
            </w:r>
          </w:p>
        </w:tc>
        <w:tc>
          <w:tcPr>
            <w:tcW w:w="2042" w:type="dxa"/>
            <w:tcBorders>
              <w:top w:val="single" w:sz="4" w:space="0" w:color="auto"/>
              <w:bottom w:val="single" w:sz="4" w:space="0" w:color="auto"/>
              <w:right w:val="single" w:sz="4" w:space="0" w:color="auto"/>
            </w:tcBorders>
            <w:shd w:val="clear" w:color="auto" w:fill="FFFFFF"/>
            <w:vAlign w:val="center"/>
          </w:tcPr>
          <w:p w14:paraId="5FC94FB1" w14:textId="77777777" w:rsidR="00BF14DA" w:rsidRPr="00483A66" w:rsidRDefault="00BF14DA" w:rsidP="00DE517F">
            <w:pPr>
              <w:rPr>
                <w:rFonts w:ascii="Times New Roman" w:hAnsi="Times New Roman" w:cs="Times New Roman"/>
                <w:color w:val="auto"/>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49031B02" w14:textId="77777777" w:rsidR="00BF14DA" w:rsidRPr="00483A66" w:rsidRDefault="00BF14DA" w:rsidP="00DE517F">
            <w:pPr>
              <w:pStyle w:val="aff1"/>
              <w:rPr>
                <w:rFonts w:cs="Times New Roman"/>
                <w:b w:val="0"/>
                <w:bCs w:val="0"/>
                <w:sz w:val="20"/>
                <w:szCs w:val="20"/>
              </w:rPr>
            </w:pPr>
          </w:p>
        </w:tc>
        <w:tc>
          <w:tcPr>
            <w:tcW w:w="877" w:type="dxa"/>
            <w:tcBorders>
              <w:top w:val="single" w:sz="4" w:space="0" w:color="auto"/>
              <w:left w:val="single" w:sz="4" w:space="0" w:color="auto"/>
              <w:bottom w:val="single" w:sz="4" w:space="0" w:color="auto"/>
            </w:tcBorders>
            <w:shd w:val="clear" w:color="auto" w:fill="FFFFFF"/>
            <w:vAlign w:val="center"/>
          </w:tcPr>
          <w:p w14:paraId="172FF02C" w14:textId="77777777" w:rsidR="00BF14DA" w:rsidRPr="00483A66" w:rsidRDefault="00BF14DA" w:rsidP="00DE517F">
            <w:pPr>
              <w:pStyle w:val="aff1"/>
              <w:rPr>
                <w:rFonts w:cs="Times New Roman"/>
                <w:b w:val="0"/>
                <w:bCs w:val="0"/>
                <w:sz w:val="20"/>
                <w:szCs w:val="20"/>
              </w:rPr>
            </w:pPr>
          </w:p>
        </w:tc>
        <w:tc>
          <w:tcPr>
            <w:tcW w:w="1413" w:type="dxa"/>
            <w:tcBorders>
              <w:top w:val="nil"/>
              <w:left w:val="single" w:sz="4" w:space="0" w:color="auto"/>
              <w:bottom w:val="single" w:sz="4" w:space="0" w:color="auto"/>
              <w:right w:val="single" w:sz="4" w:space="0" w:color="auto"/>
            </w:tcBorders>
            <w:shd w:val="clear" w:color="auto" w:fill="auto"/>
            <w:vAlign w:val="center"/>
          </w:tcPr>
          <w:p w14:paraId="251D96A9" w14:textId="77777777" w:rsidR="00BF14DA" w:rsidRPr="00483A66" w:rsidRDefault="00BF14DA" w:rsidP="00DE517F">
            <w:pPr>
              <w:jc w:val="center"/>
              <w:rPr>
                <w:rFonts w:ascii="Times New Roman" w:hAnsi="Times New Roman" w:cs="Times New Roman"/>
                <w:bCs/>
                <w:color w:val="auto"/>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B29A097" w14:textId="77777777" w:rsidR="00BF14DA" w:rsidRPr="00483A66" w:rsidRDefault="00BF14DA" w:rsidP="00DE517F">
            <w:pPr>
              <w:jc w:val="center"/>
              <w:rPr>
                <w:rFonts w:ascii="Times New Roman" w:hAnsi="Times New Roman" w:cs="Times New Roman"/>
                <w:bCs/>
                <w:color w:val="auto"/>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702C0D6" w14:textId="77777777" w:rsidR="00BF14DA" w:rsidRPr="00483A66" w:rsidRDefault="00BF14DA" w:rsidP="00DE517F">
            <w:pPr>
              <w:jc w:val="center"/>
              <w:rPr>
                <w:rFonts w:ascii="Times New Roman" w:hAnsi="Times New Roman" w:cs="Times New Roman"/>
                <w:bCs/>
                <w:color w:val="auto"/>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0FAC8E83" w14:textId="77777777" w:rsidR="00BF14DA" w:rsidRPr="00483A66" w:rsidRDefault="00BF14DA" w:rsidP="00DE517F">
            <w:pPr>
              <w:jc w:val="center"/>
              <w:rPr>
                <w:rFonts w:ascii="Times New Roman" w:hAnsi="Times New Roman" w:cs="Times New Roman"/>
                <w:bCs/>
                <w:color w:val="auto"/>
                <w:sz w:val="20"/>
                <w:szCs w:val="20"/>
              </w:rPr>
            </w:pPr>
          </w:p>
        </w:tc>
      </w:tr>
      <w:tr w:rsidR="00BF14DA" w:rsidRPr="00483A66" w14:paraId="735F7678" w14:textId="77777777" w:rsidTr="00CF5516">
        <w:trPr>
          <w:trHeight w:val="313"/>
        </w:trPr>
        <w:tc>
          <w:tcPr>
            <w:tcW w:w="554" w:type="dxa"/>
            <w:tcBorders>
              <w:top w:val="nil"/>
              <w:left w:val="single" w:sz="4" w:space="0" w:color="auto"/>
              <w:bottom w:val="single" w:sz="4" w:space="0" w:color="auto"/>
              <w:right w:val="single" w:sz="4" w:space="0" w:color="auto"/>
            </w:tcBorders>
            <w:shd w:val="clear" w:color="auto" w:fill="auto"/>
            <w:vAlign w:val="center"/>
          </w:tcPr>
          <w:p w14:paraId="6986C848" w14:textId="77777777" w:rsidR="00BF14DA" w:rsidRPr="00483A66" w:rsidRDefault="00BF14DA" w:rsidP="00DE517F">
            <w:pPr>
              <w:pStyle w:val="15"/>
              <w:rPr>
                <w:rFonts w:ascii="Times New Roman" w:hAnsi="Times New Roman"/>
                <w:bCs/>
                <w:lang w:val="ru-RU"/>
              </w:rPr>
            </w:pPr>
            <w:r w:rsidRPr="00483A66">
              <w:rPr>
                <w:rFonts w:ascii="Times New Roman" w:hAnsi="Times New Roman"/>
                <w:bCs/>
                <w:lang w:val="ru-RU"/>
              </w:rPr>
              <w:t>…</w:t>
            </w:r>
          </w:p>
        </w:tc>
        <w:tc>
          <w:tcPr>
            <w:tcW w:w="2042" w:type="dxa"/>
            <w:tcBorders>
              <w:top w:val="single" w:sz="4" w:space="0" w:color="auto"/>
              <w:bottom w:val="single" w:sz="4" w:space="0" w:color="auto"/>
              <w:right w:val="single" w:sz="4" w:space="0" w:color="auto"/>
            </w:tcBorders>
            <w:shd w:val="clear" w:color="auto" w:fill="FFFFFF"/>
            <w:vAlign w:val="center"/>
          </w:tcPr>
          <w:p w14:paraId="72BE6ED6" w14:textId="77777777" w:rsidR="00BF14DA" w:rsidRPr="00483A66" w:rsidRDefault="00BF14DA" w:rsidP="00DE517F">
            <w:pPr>
              <w:rPr>
                <w:rFonts w:ascii="Times New Roman" w:hAnsi="Times New Roman" w:cs="Times New Roman"/>
                <w:color w:val="auto"/>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0EAEEB2D" w14:textId="77777777" w:rsidR="00BF14DA" w:rsidRPr="00483A66" w:rsidRDefault="00BF14DA" w:rsidP="00DE517F">
            <w:pPr>
              <w:pStyle w:val="aff1"/>
              <w:rPr>
                <w:rFonts w:cs="Times New Roman"/>
                <w:b w:val="0"/>
                <w:bCs w:val="0"/>
                <w:sz w:val="20"/>
                <w:szCs w:val="20"/>
              </w:rPr>
            </w:pPr>
          </w:p>
        </w:tc>
        <w:tc>
          <w:tcPr>
            <w:tcW w:w="877" w:type="dxa"/>
            <w:tcBorders>
              <w:top w:val="single" w:sz="4" w:space="0" w:color="auto"/>
              <w:left w:val="single" w:sz="4" w:space="0" w:color="auto"/>
              <w:bottom w:val="single" w:sz="4" w:space="0" w:color="auto"/>
            </w:tcBorders>
            <w:shd w:val="clear" w:color="auto" w:fill="FFFFFF"/>
            <w:vAlign w:val="center"/>
          </w:tcPr>
          <w:p w14:paraId="6780D252" w14:textId="77777777" w:rsidR="00BF14DA" w:rsidRPr="00483A66" w:rsidRDefault="00BF14DA" w:rsidP="00DE517F">
            <w:pPr>
              <w:pStyle w:val="aff1"/>
              <w:rPr>
                <w:rFonts w:cs="Times New Roman"/>
                <w:b w:val="0"/>
                <w:bCs w:val="0"/>
                <w:sz w:val="20"/>
                <w:szCs w:val="20"/>
              </w:rPr>
            </w:pPr>
          </w:p>
        </w:tc>
        <w:tc>
          <w:tcPr>
            <w:tcW w:w="1413" w:type="dxa"/>
            <w:tcBorders>
              <w:top w:val="nil"/>
              <w:left w:val="single" w:sz="4" w:space="0" w:color="auto"/>
              <w:bottom w:val="single" w:sz="4" w:space="0" w:color="auto"/>
              <w:right w:val="single" w:sz="4" w:space="0" w:color="auto"/>
            </w:tcBorders>
            <w:shd w:val="clear" w:color="auto" w:fill="auto"/>
            <w:vAlign w:val="center"/>
          </w:tcPr>
          <w:p w14:paraId="54117DBD" w14:textId="77777777" w:rsidR="00BF14DA" w:rsidRPr="00483A66" w:rsidRDefault="00BF14DA" w:rsidP="00DE517F">
            <w:pPr>
              <w:jc w:val="center"/>
              <w:rPr>
                <w:rFonts w:ascii="Times New Roman" w:hAnsi="Times New Roman" w:cs="Times New Roman"/>
                <w:bCs/>
                <w:color w:val="auto"/>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E118F5B" w14:textId="77777777" w:rsidR="00BF14DA" w:rsidRPr="00483A66" w:rsidRDefault="00BF14DA" w:rsidP="00DE517F">
            <w:pPr>
              <w:jc w:val="center"/>
              <w:rPr>
                <w:rFonts w:ascii="Times New Roman" w:hAnsi="Times New Roman" w:cs="Times New Roman"/>
                <w:bCs/>
                <w:color w:val="auto"/>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2B56BC7" w14:textId="77777777" w:rsidR="00BF14DA" w:rsidRPr="00483A66" w:rsidRDefault="00BF14DA" w:rsidP="00DE517F">
            <w:pPr>
              <w:jc w:val="center"/>
              <w:rPr>
                <w:rFonts w:ascii="Times New Roman" w:hAnsi="Times New Roman" w:cs="Times New Roman"/>
                <w:bCs/>
                <w:color w:val="auto"/>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44F48357" w14:textId="77777777" w:rsidR="00BF14DA" w:rsidRPr="00483A66" w:rsidRDefault="00BF14DA" w:rsidP="00DE517F">
            <w:pPr>
              <w:jc w:val="center"/>
              <w:rPr>
                <w:rFonts w:ascii="Times New Roman" w:hAnsi="Times New Roman" w:cs="Times New Roman"/>
                <w:bCs/>
                <w:color w:val="auto"/>
                <w:sz w:val="20"/>
                <w:szCs w:val="20"/>
              </w:rPr>
            </w:pPr>
          </w:p>
        </w:tc>
      </w:tr>
      <w:tr w:rsidR="00BF14DA" w:rsidRPr="00483A66" w14:paraId="4BD62280" w14:textId="77777777" w:rsidTr="00CF5516">
        <w:trPr>
          <w:trHeight w:val="313"/>
        </w:trPr>
        <w:tc>
          <w:tcPr>
            <w:tcW w:w="554" w:type="dxa"/>
            <w:tcBorders>
              <w:top w:val="nil"/>
              <w:left w:val="single" w:sz="4" w:space="0" w:color="auto"/>
              <w:bottom w:val="single" w:sz="4" w:space="0" w:color="auto"/>
              <w:right w:val="single" w:sz="4" w:space="0" w:color="auto"/>
            </w:tcBorders>
            <w:shd w:val="clear" w:color="auto" w:fill="auto"/>
            <w:vAlign w:val="center"/>
          </w:tcPr>
          <w:p w14:paraId="3050DFF1" w14:textId="77777777" w:rsidR="00BF14DA" w:rsidRPr="00483A66" w:rsidRDefault="00BF14DA" w:rsidP="00DE517F">
            <w:pPr>
              <w:pStyle w:val="15"/>
              <w:rPr>
                <w:rFonts w:ascii="Times New Roman" w:hAnsi="Times New Roman"/>
                <w:bCs/>
                <w:lang w:val="ru-RU"/>
              </w:rPr>
            </w:pPr>
          </w:p>
        </w:tc>
        <w:tc>
          <w:tcPr>
            <w:tcW w:w="2042" w:type="dxa"/>
            <w:tcBorders>
              <w:top w:val="single" w:sz="4" w:space="0" w:color="auto"/>
              <w:bottom w:val="single" w:sz="4" w:space="0" w:color="auto"/>
              <w:right w:val="single" w:sz="4" w:space="0" w:color="auto"/>
            </w:tcBorders>
            <w:shd w:val="clear" w:color="auto" w:fill="FFFFFF"/>
            <w:vAlign w:val="center"/>
          </w:tcPr>
          <w:p w14:paraId="29ABEE41" w14:textId="77777777" w:rsidR="00BF14DA" w:rsidRPr="00483A66" w:rsidRDefault="00BF14DA" w:rsidP="00DE517F">
            <w:pPr>
              <w:pStyle w:val="aff1"/>
              <w:jc w:val="left"/>
              <w:rPr>
                <w:rFonts w:cs="Times New Roman"/>
                <w:b w:val="0"/>
                <w:bCs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43DFF4F3" w14:textId="77777777" w:rsidR="00BF14DA" w:rsidRPr="00483A66" w:rsidRDefault="00BF14DA" w:rsidP="00DE517F">
            <w:pPr>
              <w:pStyle w:val="aff1"/>
              <w:rPr>
                <w:rFonts w:cs="Times New Roman"/>
                <w:b w:val="0"/>
                <w:bCs w:val="0"/>
                <w:sz w:val="20"/>
                <w:szCs w:val="20"/>
              </w:rPr>
            </w:pPr>
          </w:p>
        </w:tc>
        <w:tc>
          <w:tcPr>
            <w:tcW w:w="877" w:type="dxa"/>
            <w:tcBorders>
              <w:top w:val="single" w:sz="4" w:space="0" w:color="auto"/>
              <w:left w:val="single" w:sz="4" w:space="0" w:color="auto"/>
              <w:bottom w:val="single" w:sz="4" w:space="0" w:color="auto"/>
            </w:tcBorders>
            <w:shd w:val="clear" w:color="auto" w:fill="FFFFFF"/>
            <w:vAlign w:val="center"/>
          </w:tcPr>
          <w:p w14:paraId="01C4F71B" w14:textId="77777777" w:rsidR="00BF14DA" w:rsidRPr="00483A66" w:rsidRDefault="00BF14DA" w:rsidP="00DE517F">
            <w:pPr>
              <w:pStyle w:val="aff1"/>
              <w:rPr>
                <w:rFonts w:cs="Times New Roman"/>
                <w:b w:val="0"/>
                <w:bCs w:val="0"/>
                <w:sz w:val="20"/>
                <w:szCs w:val="20"/>
              </w:rPr>
            </w:pPr>
          </w:p>
        </w:tc>
        <w:tc>
          <w:tcPr>
            <w:tcW w:w="1413" w:type="dxa"/>
            <w:tcBorders>
              <w:top w:val="nil"/>
              <w:left w:val="single" w:sz="4" w:space="0" w:color="auto"/>
              <w:bottom w:val="single" w:sz="4" w:space="0" w:color="auto"/>
              <w:right w:val="single" w:sz="4" w:space="0" w:color="auto"/>
            </w:tcBorders>
            <w:shd w:val="clear" w:color="auto" w:fill="auto"/>
            <w:vAlign w:val="center"/>
          </w:tcPr>
          <w:p w14:paraId="7C487EB4" w14:textId="77777777" w:rsidR="00BF14DA" w:rsidRPr="00483A66" w:rsidRDefault="00BF14DA" w:rsidP="00DE517F">
            <w:pPr>
              <w:jc w:val="center"/>
              <w:rPr>
                <w:rFonts w:ascii="Times New Roman" w:hAnsi="Times New Roman" w:cs="Times New Roman"/>
                <w:bCs/>
                <w:color w:val="auto"/>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431AC91" w14:textId="77777777" w:rsidR="00BF14DA" w:rsidRPr="00483A66" w:rsidRDefault="00BF14DA" w:rsidP="00DE517F">
            <w:pPr>
              <w:jc w:val="center"/>
              <w:rPr>
                <w:rFonts w:ascii="Times New Roman" w:hAnsi="Times New Roman" w:cs="Times New Roman"/>
                <w:bCs/>
                <w:color w:val="auto"/>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0B5F3BF" w14:textId="77777777" w:rsidR="00BF14DA" w:rsidRPr="00483A66" w:rsidRDefault="00BF14DA" w:rsidP="00DE517F">
            <w:pPr>
              <w:jc w:val="center"/>
              <w:rPr>
                <w:rFonts w:ascii="Times New Roman" w:hAnsi="Times New Roman" w:cs="Times New Roman"/>
                <w:bCs/>
                <w:color w:val="auto"/>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5F549B49" w14:textId="77777777" w:rsidR="00BF14DA" w:rsidRPr="00483A66" w:rsidRDefault="00BF14DA" w:rsidP="00DE517F">
            <w:pPr>
              <w:jc w:val="center"/>
              <w:rPr>
                <w:rFonts w:ascii="Times New Roman" w:hAnsi="Times New Roman" w:cs="Times New Roman"/>
                <w:bCs/>
                <w:color w:val="auto"/>
                <w:sz w:val="20"/>
                <w:szCs w:val="20"/>
              </w:rPr>
            </w:pPr>
          </w:p>
        </w:tc>
      </w:tr>
      <w:tr w:rsidR="00BF14DA" w:rsidRPr="00483A66" w14:paraId="7223D1C2" w14:textId="77777777" w:rsidTr="00CF5516">
        <w:trPr>
          <w:trHeight w:val="300"/>
        </w:trPr>
        <w:tc>
          <w:tcPr>
            <w:tcW w:w="401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0F66BC7" w14:textId="3CDF289A"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Стоимость предложения без НДС, руб.</w:t>
            </w:r>
          </w:p>
        </w:tc>
        <w:tc>
          <w:tcPr>
            <w:tcW w:w="1413" w:type="dxa"/>
            <w:tcBorders>
              <w:top w:val="nil"/>
              <w:left w:val="nil"/>
              <w:bottom w:val="single" w:sz="4" w:space="0" w:color="auto"/>
              <w:right w:val="single" w:sz="4" w:space="0" w:color="auto"/>
            </w:tcBorders>
            <w:shd w:val="clear" w:color="auto" w:fill="auto"/>
            <w:vAlign w:val="center"/>
          </w:tcPr>
          <w:p w14:paraId="3891A4FC"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nil"/>
              <w:bottom w:val="single" w:sz="4" w:space="0" w:color="auto"/>
              <w:right w:val="single" w:sz="4" w:space="0" w:color="auto"/>
            </w:tcBorders>
            <w:vAlign w:val="center"/>
          </w:tcPr>
          <w:p w14:paraId="46731C68"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nil"/>
              <w:bottom w:val="single" w:sz="4" w:space="0" w:color="auto"/>
              <w:right w:val="single" w:sz="4" w:space="0" w:color="auto"/>
            </w:tcBorders>
            <w:vAlign w:val="center"/>
          </w:tcPr>
          <w:p w14:paraId="491598D9"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nil"/>
              <w:bottom w:val="single" w:sz="4" w:space="0" w:color="auto"/>
              <w:right w:val="single" w:sz="4" w:space="0" w:color="auto"/>
            </w:tcBorders>
            <w:vAlign w:val="center"/>
          </w:tcPr>
          <w:p w14:paraId="5C959938"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7C6A6C44" w14:textId="77777777" w:rsidTr="00CF5516">
        <w:trPr>
          <w:trHeight w:val="70"/>
        </w:trPr>
        <w:tc>
          <w:tcPr>
            <w:tcW w:w="40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332E634" w14:textId="77777777" w:rsidR="00BF14DA" w:rsidRPr="00483A66" w:rsidRDefault="00BF14DA" w:rsidP="00DE517F">
            <w:pPr>
              <w:jc w:val="center"/>
              <w:rPr>
                <w:rFonts w:ascii="Times New Roman" w:hAnsi="Times New Roman" w:cs="Times New Roman"/>
                <w:color w:val="auto"/>
                <w:sz w:val="22"/>
                <w:szCs w:val="22"/>
                <w:lang w:val="en-US"/>
              </w:rPr>
            </w:pPr>
            <w:r w:rsidRPr="00483A66">
              <w:rPr>
                <w:rFonts w:ascii="Times New Roman" w:hAnsi="Times New Roman" w:cs="Times New Roman"/>
                <w:color w:val="auto"/>
                <w:sz w:val="22"/>
                <w:szCs w:val="22"/>
              </w:rPr>
              <w:t xml:space="preserve">Сумма НДС, </w:t>
            </w:r>
            <w:proofErr w:type="spellStart"/>
            <w:r w:rsidRPr="00483A66">
              <w:rPr>
                <w:rFonts w:ascii="Times New Roman" w:hAnsi="Times New Roman" w:cs="Times New Roman"/>
                <w:color w:val="auto"/>
                <w:sz w:val="22"/>
                <w:szCs w:val="22"/>
              </w:rPr>
              <w:t>руб</w:t>
            </w:r>
            <w:proofErr w:type="spellEnd"/>
            <w:r w:rsidRPr="00483A66">
              <w:rPr>
                <w:rFonts w:ascii="Times New Roman" w:hAnsi="Times New Roman" w:cs="Times New Roman"/>
                <w:color w:val="auto"/>
                <w:sz w:val="22"/>
                <w:szCs w:val="22"/>
                <w:lang w:val="en-US"/>
              </w:rPr>
              <w:t>.</w:t>
            </w:r>
          </w:p>
        </w:tc>
        <w:tc>
          <w:tcPr>
            <w:tcW w:w="1413" w:type="dxa"/>
            <w:tcBorders>
              <w:top w:val="nil"/>
              <w:left w:val="nil"/>
              <w:bottom w:val="single" w:sz="4" w:space="0" w:color="auto"/>
              <w:right w:val="single" w:sz="4" w:space="0" w:color="auto"/>
            </w:tcBorders>
            <w:shd w:val="clear" w:color="auto" w:fill="auto"/>
            <w:vAlign w:val="center"/>
          </w:tcPr>
          <w:p w14:paraId="32B633EE"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nil"/>
              <w:bottom w:val="single" w:sz="4" w:space="0" w:color="auto"/>
              <w:right w:val="single" w:sz="4" w:space="0" w:color="auto"/>
            </w:tcBorders>
            <w:vAlign w:val="center"/>
          </w:tcPr>
          <w:p w14:paraId="12F2FF8A"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nil"/>
              <w:bottom w:val="single" w:sz="4" w:space="0" w:color="auto"/>
              <w:right w:val="single" w:sz="4" w:space="0" w:color="auto"/>
            </w:tcBorders>
            <w:vAlign w:val="center"/>
          </w:tcPr>
          <w:p w14:paraId="0F420EF4"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nil"/>
              <w:bottom w:val="single" w:sz="4" w:space="0" w:color="auto"/>
              <w:right w:val="single" w:sz="4" w:space="0" w:color="auto"/>
            </w:tcBorders>
            <w:vAlign w:val="center"/>
          </w:tcPr>
          <w:p w14:paraId="7444547E"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29CA44E9" w14:textId="77777777" w:rsidTr="00CF5516">
        <w:trPr>
          <w:trHeight w:val="197"/>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C86EB5" w14:textId="6C81ED3E"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 xml:space="preserve">Стоимость предложения с учетом транспортных расходов </w:t>
            </w:r>
            <w:proofErr w:type="gramStart"/>
            <w:r w:rsidRPr="00483A66">
              <w:rPr>
                <w:rFonts w:ascii="Times New Roman" w:hAnsi="Times New Roman" w:cs="Times New Roman"/>
                <w:color w:val="auto"/>
                <w:sz w:val="22"/>
                <w:szCs w:val="22"/>
              </w:rPr>
              <w:t>и  НДС</w:t>
            </w:r>
            <w:proofErr w:type="gramEnd"/>
            <w:r w:rsidRPr="00483A66">
              <w:rPr>
                <w:rFonts w:ascii="Times New Roman" w:hAnsi="Times New Roman" w:cs="Times New Roman"/>
                <w:color w:val="auto"/>
                <w:sz w:val="22"/>
                <w:szCs w:val="22"/>
              </w:rPr>
              <w:t>, руб.</w:t>
            </w:r>
          </w:p>
        </w:tc>
        <w:tc>
          <w:tcPr>
            <w:tcW w:w="1413" w:type="dxa"/>
            <w:tcBorders>
              <w:top w:val="nil"/>
              <w:left w:val="nil"/>
              <w:bottom w:val="single" w:sz="4" w:space="0" w:color="auto"/>
              <w:right w:val="single" w:sz="4" w:space="0" w:color="auto"/>
            </w:tcBorders>
            <w:shd w:val="clear" w:color="auto" w:fill="auto"/>
            <w:vAlign w:val="center"/>
          </w:tcPr>
          <w:p w14:paraId="394BCEED"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nil"/>
              <w:bottom w:val="single" w:sz="4" w:space="0" w:color="auto"/>
              <w:right w:val="single" w:sz="4" w:space="0" w:color="auto"/>
            </w:tcBorders>
            <w:vAlign w:val="center"/>
          </w:tcPr>
          <w:p w14:paraId="2C4E2447"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nil"/>
              <w:bottom w:val="single" w:sz="4" w:space="0" w:color="auto"/>
              <w:right w:val="single" w:sz="4" w:space="0" w:color="auto"/>
            </w:tcBorders>
            <w:vAlign w:val="center"/>
          </w:tcPr>
          <w:p w14:paraId="4CD28AE3"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nil"/>
              <w:bottom w:val="single" w:sz="4" w:space="0" w:color="auto"/>
              <w:right w:val="single" w:sz="4" w:space="0" w:color="auto"/>
            </w:tcBorders>
            <w:vAlign w:val="center"/>
          </w:tcPr>
          <w:p w14:paraId="4427112A"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18024181" w14:textId="77777777" w:rsidTr="00CF5516">
        <w:trPr>
          <w:trHeight w:val="70"/>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C27184"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Условия оплаты</w:t>
            </w:r>
          </w:p>
        </w:tc>
        <w:tc>
          <w:tcPr>
            <w:tcW w:w="1413" w:type="dxa"/>
            <w:tcBorders>
              <w:top w:val="nil"/>
              <w:left w:val="nil"/>
              <w:bottom w:val="single" w:sz="4" w:space="0" w:color="auto"/>
              <w:right w:val="single" w:sz="4" w:space="0" w:color="auto"/>
            </w:tcBorders>
            <w:shd w:val="clear" w:color="auto" w:fill="auto"/>
            <w:vAlign w:val="center"/>
          </w:tcPr>
          <w:p w14:paraId="7189AABE"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nil"/>
              <w:bottom w:val="single" w:sz="4" w:space="0" w:color="auto"/>
              <w:right w:val="single" w:sz="4" w:space="0" w:color="auto"/>
            </w:tcBorders>
            <w:vAlign w:val="center"/>
          </w:tcPr>
          <w:p w14:paraId="49683A67"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nil"/>
              <w:bottom w:val="single" w:sz="4" w:space="0" w:color="auto"/>
              <w:right w:val="single" w:sz="4" w:space="0" w:color="auto"/>
            </w:tcBorders>
            <w:vAlign w:val="center"/>
          </w:tcPr>
          <w:p w14:paraId="3E95532A"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nil"/>
              <w:bottom w:val="single" w:sz="4" w:space="0" w:color="auto"/>
              <w:right w:val="single" w:sz="4" w:space="0" w:color="auto"/>
            </w:tcBorders>
            <w:vAlign w:val="center"/>
          </w:tcPr>
          <w:p w14:paraId="01A4529F"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0207D4F7" w14:textId="77777777" w:rsidTr="00CF5516">
        <w:trPr>
          <w:trHeight w:val="109"/>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97BDFE"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Срок поставки товаров (выполнения работ, оказания услуг)</w:t>
            </w:r>
          </w:p>
        </w:tc>
        <w:tc>
          <w:tcPr>
            <w:tcW w:w="1413" w:type="dxa"/>
            <w:tcBorders>
              <w:top w:val="nil"/>
              <w:left w:val="nil"/>
              <w:bottom w:val="single" w:sz="4" w:space="0" w:color="auto"/>
              <w:right w:val="single" w:sz="4" w:space="0" w:color="auto"/>
            </w:tcBorders>
            <w:shd w:val="clear" w:color="auto" w:fill="auto"/>
            <w:vAlign w:val="center"/>
          </w:tcPr>
          <w:p w14:paraId="3D608D3B"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nil"/>
              <w:bottom w:val="single" w:sz="4" w:space="0" w:color="auto"/>
              <w:right w:val="single" w:sz="4" w:space="0" w:color="auto"/>
            </w:tcBorders>
            <w:vAlign w:val="center"/>
          </w:tcPr>
          <w:p w14:paraId="3C16EB5C"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nil"/>
              <w:bottom w:val="single" w:sz="4" w:space="0" w:color="auto"/>
              <w:right w:val="single" w:sz="4" w:space="0" w:color="auto"/>
            </w:tcBorders>
            <w:vAlign w:val="center"/>
          </w:tcPr>
          <w:p w14:paraId="564FFF30"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nil"/>
              <w:bottom w:val="single" w:sz="4" w:space="0" w:color="auto"/>
              <w:right w:val="single" w:sz="4" w:space="0" w:color="auto"/>
            </w:tcBorders>
            <w:vAlign w:val="center"/>
          </w:tcPr>
          <w:p w14:paraId="55FDBB50"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473BD709" w14:textId="77777777" w:rsidTr="00CF5516">
        <w:trPr>
          <w:trHeight w:val="171"/>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81C699"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Условия поставки товаров (выполнения работ, оказания услуг)</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AAC9E45"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B40A0DD"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9682948"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2C0497AF"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262B4BDF" w14:textId="77777777" w:rsidTr="00CF5516">
        <w:trPr>
          <w:trHeight w:val="70"/>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B55287" w14:textId="77777777" w:rsidR="00BF14DA" w:rsidRPr="00483A66" w:rsidRDefault="00BF14DA" w:rsidP="00DE517F">
            <w:pPr>
              <w:jc w:val="center"/>
              <w:rPr>
                <w:rFonts w:ascii="Times New Roman" w:hAnsi="Times New Roman" w:cs="Times New Roman"/>
                <w:color w:val="auto"/>
                <w:sz w:val="22"/>
                <w:szCs w:val="22"/>
              </w:rPr>
            </w:pPr>
            <w:r w:rsidRPr="00483A66">
              <w:rPr>
                <w:rFonts w:ascii="Times New Roman" w:hAnsi="Times New Roman" w:cs="Times New Roman"/>
                <w:color w:val="auto"/>
                <w:sz w:val="22"/>
                <w:szCs w:val="22"/>
              </w:rPr>
              <w:t>Статус поставщика (при закупке товаров)</w:t>
            </w:r>
          </w:p>
        </w:tc>
        <w:tc>
          <w:tcPr>
            <w:tcW w:w="1413" w:type="dxa"/>
            <w:tcBorders>
              <w:top w:val="nil"/>
              <w:left w:val="nil"/>
              <w:bottom w:val="single" w:sz="4" w:space="0" w:color="auto"/>
              <w:right w:val="single" w:sz="4" w:space="0" w:color="auto"/>
            </w:tcBorders>
            <w:shd w:val="clear" w:color="auto" w:fill="auto"/>
            <w:vAlign w:val="center"/>
          </w:tcPr>
          <w:p w14:paraId="102BF237" w14:textId="77777777" w:rsidR="00BF14DA" w:rsidRPr="00483A66" w:rsidRDefault="00BF14DA" w:rsidP="00DE517F">
            <w:pPr>
              <w:jc w:val="center"/>
              <w:rPr>
                <w:rFonts w:ascii="Times New Roman" w:hAnsi="Times New Roman" w:cs="Times New Roman"/>
                <w:color w:val="auto"/>
                <w:sz w:val="20"/>
                <w:szCs w:val="20"/>
              </w:rPr>
            </w:pPr>
          </w:p>
        </w:tc>
        <w:tc>
          <w:tcPr>
            <w:tcW w:w="1417" w:type="dxa"/>
            <w:tcBorders>
              <w:top w:val="single" w:sz="4" w:space="0" w:color="auto"/>
              <w:left w:val="nil"/>
              <w:bottom w:val="single" w:sz="4" w:space="0" w:color="auto"/>
              <w:right w:val="single" w:sz="4" w:space="0" w:color="auto"/>
            </w:tcBorders>
            <w:vAlign w:val="center"/>
          </w:tcPr>
          <w:p w14:paraId="00F7F469" w14:textId="77777777" w:rsidR="00BF14DA" w:rsidRPr="00483A66" w:rsidRDefault="00BF14DA" w:rsidP="00DE517F">
            <w:pPr>
              <w:jc w:val="center"/>
              <w:rPr>
                <w:rFonts w:ascii="Times New Roman" w:hAnsi="Times New Roman" w:cs="Times New Roman"/>
                <w:color w:val="auto"/>
                <w:sz w:val="20"/>
                <w:szCs w:val="20"/>
              </w:rPr>
            </w:pPr>
          </w:p>
        </w:tc>
        <w:tc>
          <w:tcPr>
            <w:tcW w:w="1418" w:type="dxa"/>
            <w:tcBorders>
              <w:top w:val="single" w:sz="4" w:space="0" w:color="auto"/>
              <w:left w:val="nil"/>
              <w:bottom w:val="single" w:sz="4" w:space="0" w:color="auto"/>
              <w:right w:val="single" w:sz="4" w:space="0" w:color="auto"/>
            </w:tcBorders>
            <w:vAlign w:val="center"/>
          </w:tcPr>
          <w:p w14:paraId="43681E1C" w14:textId="77777777" w:rsidR="00BF14DA" w:rsidRPr="00483A66" w:rsidRDefault="00BF14DA" w:rsidP="00DE517F">
            <w:pPr>
              <w:jc w:val="center"/>
              <w:rPr>
                <w:rFonts w:ascii="Times New Roman" w:hAnsi="Times New Roman" w:cs="Times New Roman"/>
                <w:color w:val="auto"/>
                <w:sz w:val="20"/>
                <w:szCs w:val="20"/>
              </w:rPr>
            </w:pPr>
          </w:p>
        </w:tc>
        <w:tc>
          <w:tcPr>
            <w:tcW w:w="1280" w:type="dxa"/>
            <w:tcBorders>
              <w:top w:val="single" w:sz="4" w:space="0" w:color="auto"/>
              <w:left w:val="nil"/>
              <w:bottom w:val="single" w:sz="4" w:space="0" w:color="auto"/>
              <w:right w:val="single" w:sz="4" w:space="0" w:color="auto"/>
            </w:tcBorders>
            <w:vAlign w:val="center"/>
          </w:tcPr>
          <w:p w14:paraId="0C57FA55" w14:textId="77777777" w:rsidR="00BF14DA" w:rsidRPr="00483A66" w:rsidRDefault="00BF14DA" w:rsidP="00DE517F">
            <w:pPr>
              <w:jc w:val="center"/>
              <w:rPr>
                <w:rFonts w:ascii="Times New Roman" w:hAnsi="Times New Roman" w:cs="Times New Roman"/>
                <w:color w:val="auto"/>
                <w:sz w:val="20"/>
                <w:szCs w:val="20"/>
              </w:rPr>
            </w:pPr>
          </w:p>
        </w:tc>
      </w:tr>
      <w:tr w:rsidR="00BF14DA" w:rsidRPr="00483A66" w14:paraId="188E8691" w14:textId="77777777" w:rsidTr="00CF5516">
        <w:trPr>
          <w:trHeight w:val="70"/>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0A7E4E" w14:textId="77777777" w:rsidR="00BF14DA" w:rsidRPr="00483A66" w:rsidRDefault="00BF14DA" w:rsidP="00DE517F">
            <w:pPr>
              <w:jc w:val="center"/>
              <w:rPr>
                <w:rFonts w:ascii="Times New Roman" w:hAnsi="Times New Roman" w:cs="Times New Roman"/>
                <w:sz w:val="22"/>
                <w:szCs w:val="22"/>
              </w:rPr>
            </w:pPr>
            <w:r w:rsidRPr="00483A66">
              <w:rPr>
                <w:rFonts w:ascii="Times New Roman" w:hAnsi="Times New Roman" w:cs="Times New Roman"/>
                <w:color w:val="auto"/>
                <w:sz w:val="22"/>
                <w:szCs w:val="22"/>
              </w:rPr>
              <w:t>Юридический адрес участника, телефон</w:t>
            </w:r>
          </w:p>
        </w:tc>
        <w:tc>
          <w:tcPr>
            <w:tcW w:w="1413" w:type="dxa"/>
            <w:tcBorders>
              <w:top w:val="nil"/>
              <w:left w:val="nil"/>
              <w:bottom w:val="single" w:sz="4" w:space="0" w:color="auto"/>
              <w:right w:val="single" w:sz="4" w:space="0" w:color="auto"/>
            </w:tcBorders>
            <w:shd w:val="clear" w:color="auto" w:fill="auto"/>
            <w:vAlign w:val="center"/>
          </w:tcPr>
          <w:p w14:paraId="3B9C5D70" w14:textId="77777777" w:rsidR="00BF14DA" w:rsidRPr="00483A66" w:rsidRDefault="00BF14DA" w:rsidP="00DE517F">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vAlign w:val="center"/>
          </w:tcPr>
          <w:p w14:paraId="78B96920" w14:textId="77777777" w:rsidR="00BF14DA" w:rsidRPr="00483A66" w:rsidRDefault="00BF14DA" w:rsidP="00DE517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vAlign w:val="center"/>
          </w:tcPr>
          <w:p w14:paraId="7C02EFDA" w14:textId="77777777" w:rsidR="00BF14DA" w:rsidRPr="00483A66" w:rsidRDefault="00BF14DA" w:rsidP="00DE517F">
            <w:pPr>
              <w:jc w:val="center"/>
              <w:rPr>
                <w:rFonts w:ascii="Times New Roman" w:hAnsi="Times New Roman" w:cs="Times New Roman"/>
                <w:sz w:val="20"/>
                <w:szCs w:val="20"/>
              </w:rPr>
            </w:pPr>
          </w:p>
        </w:tc>
        <w:tc>
          <w:tcPr>
            <w:tcW w:w="1280" w:type="dxa"/>
            <w:tcBorders>
              <w:top w:val="single" w:sz="4" w:space="0" w:color="auto"/>
              <w:left w:val="nil"/>
              <w:bottom w:val="single" w:sz="4" w:space="0" w:color="auto"/>
              <w:right w:val="single" w:sz="4" w:space="0" w:color="auto"/>
            </w:tcBorders>
            <w:vAlign w:val="center"/>
          </w:tcPr>
          <w:p w14:paraId="17B86885" w14:textId="77777777" w:rsidR="00BF14DA" w:rsidRPr="00483A66" w:rsidRDefault="00BF14DA" w:rsidP="00DE517F">
            <w:pPr>
              <w:jc w:val="center"/>
              <w:rPr>
                <w:rFonts w:ascii="Times New Roman" w:hAnsi="Times New Roman" w:cs="Times New Roman"/>
                <w:sz w:val="20"/>
                <w:szCs w:val="20"/>
              </w:rPr>
            </w:pPr>
          </w:p>
        </w:tc>
      </w:tr>
      <w:tr w:rsidR="00BF14DA" w:rsidRPr="00483A66" w14:paraId="21478862" w14:textId="77777777" w:rsidTr="00CF5516">
        <w:trPr>
          <w:trHeight w:val="604"/>
        </w:trPr>
        <w:tc>
          <w:tcPr>
            <w:tcW w:w="40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CD30C2" w14:textId="2173A4B1" w:rsidR="00BF14DA" w:rsidRPr="00483A66" w:rsidRDefault="00BF14DA" w:rsidP="00DE517F">
            <w:pPr>
              <w:jc w:val="center"/>
              <w:rPr>
                <w:rFonts w:ascii="Times New Roman" w:hAnsi="Times New Roman" w:cs="Times New Roman"/>
                <w:sz w:val="22"/>
                <w:szCs w:val="22"/>
              </w:rPr>
            </w:pPr>
            <w:r w:rsidRPr="00483A66">
              <w:rPr>
                <w:rFonts w:ascii="Times New Roman" w:hAnsi="Times New Roman" w:cs="Times New Roman"/>
                <w:sz w:val="22"/>
                <w:szCs w:val="22"/>
              </w:rPr>
              <w:t>Отметка о соответствии / несоответс</w:t>
            </w:r>
            <w:r w:rsidR="009275D3" w:rsidRPr="00483A66">
              <w:rPr>
                <w:rFonts w:ascii="Times New Roman" w:hAnsi="Times New Roman" w:cs="Times New Roman"/>
                <w:sz w:val="22"/>
                <w:szCs w:val="22"/>
              </w:rPr>
              <w:t>т</w:t>
            </w:r>
            <w:r w:rsidRPr="00483A66">
              <w:rPr>
                <w:rFonts w:ascii="Times New Roman" w:hAnsi="Times New Roman" w:cs="Times New Roman"/>
                <w:sz w:val="22"/>
                <w:szCs w:val="22"/>
              </w:rPr>
              <w:t>вии предложения участника заявленным требованиям запроса (закупки)</w:t>
            </w:r>
          </w:p>
        </w:tc>
        <w:tc>
          <w:tcPr>
            <w:tcW w:w="1413" w:type="dxa"/>
            <w:tcBorders>
              <w:top w:val="nil"/>
              <w:left w:val="nil"/>
              <w:bottom w:val="single" w:sz="4" w:space="0" w:color="auto"/>
              <w:right w:val="single" w:sz="4" w:space="0" w:color="auto"/>
            </w:tcBorders>
            <w:shd w:val="clear" w:color="auto" w:fill="auto"/>
            <w:vAlign w:val="center"/>
          </w:tcPr>
          <w:p w14:paraId="10D45247" w14:textId="77777777" w:rsidR="00BF14DA" w:rsidRPr="00483A66" w:rsidRDefault="00BF14DA" w:rsidP="00DE517F">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vAlign w:val="center"/>
          </w:tcPr>
          <w:p w14:paraId="3C65326E" w14:textId="77777777" w:rsidR="00BF14DA" w:rsidRPr="00483A66" w:rsidRDefault="00BF14DA" w:rsidP="00DE517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vAlign w:val="center"/>
          </w:tcPr>
          <w:p w14:paraId="114C6820" w14:textId="77777777" w:rsidR="00BF14DA" w:rsidRPr="00483A66" w:rsidRDefault="00BF14DA" w:rsidP="00DE517F">
            <w:pPr>
              <w:jc w:val="center"/>
              <w:rPr>
                <w:rFonts w:ascii="Times New Roman" w:hAnsi="Times New Roman" w:cs="Times New Roman"/>
                <w:sz w:val="20"/>
                <w:szCs w:val="20"/>
              </w:rPr>
            </w:pPr>
          </w:p>
        </w:tc>
        <w:tc>
          <w:tcPr>
            <w:tcW w:w="1280" w:type="dxa"/>
            <w:tcBorders>
              <w:top w:val="single" w:sz="4" w:space="0" w:color="auto"/>
              <w:left w:val="nil"/>
              <w:bottom w:val="single" w:sz="4" w:space="0" w:color="auto"/>
              <w:right w:val="single" w:sz="4" w:space="0" w:color="auto"/>
            </w:tcBorders>
            <w:vAlign w:val="center"/>
          </w:tcPr>
          <w:p w14:paraId="3B435603" w14:textId="77777777" w:rsidR="00BF14DA" w:rsidRPr="00483A66" w:rsidRDefault="00BF14DA" w:rsidP="00DE517F">
            <w:pPr>
              <w:jc w:val="center"/>
              <w:rPr>
                <w:rFonts w:ascii="Times New Roman" w:hAnsi="Times New Roman" w:cs="Times New Roman"/>
                <w:sz w:val="20"/>
                <w:szCs w:val="20"/>
              </w:rPr>
            </w:pPr>
          </w:p>
        </w:tc>
      </w:tr>
    </w:tbl>
    <w:p w14:paraId="5047E287" w14:textId="77777777" w:rsidR="00BF14DA" w:rsidRPr="00483A66" w:rsidRDefault="00BF14DA" w:rsidP="00BF14DA">
      <w:pPr>
        <w:ind w:left="720"/>
        <w:rPr>
          <w:rFonts w:ascii="Times New Roman" w:hAnsi="Times New Roman" w:cs="Times New Roman"/>
          <w:color w:val="auto"/>
          <w:sz w:val="20"/>
          <w:szCs w:val="20"/>
        </w:rPr>
      </w:pPr>
      <w:bookmarkStart w:id="2" w:name="_Hlk71794653"/>
      <w:bookmarkEnd w:id="1"/>
      <w:r w:rsidRPr="00483A66">
        <w:rPr>
          <w:rFonts w:ascii="Times New Roman" w:hAnsi="Times New Roman" w:cs="Times New Roman"/>
          <w:color w:val="auto"/>
          <w:sz w:val="20"/>
          <w:szCs w:val="20"/>
        </w:rPr>
        <w:t>* - позиции, не соответствующие установленным техническим требованиям_________________</w:t>
      </w:r>
    </w:p>
    <w:bookmarkEnd w:id="2"/>
    <w:p w14:paraId="70CA4775" w14:textId="77777777" w:rsidR="00BF14DA" w:rsidRPr="00483A66" w:rsidRDefault="00BF14DA" w:rsidP="00BF14DA">
      <w:pPr>
        <w:widowControl/>
        <w:numPr>
          <w:ilvl w:val="0"/>
          <w:numId w:val="21"/>
        </w:numPr>
        <w:tabs>
          <w:tab w:val="clear" w:pos="1080"/>
          <w:tab w:val="num" w:pos="720"/>
        </w:tabs>
        <w:ind w:left="720"/>
        <w:jc w:val="both"/>
        <w:rPr>
          <w:rFonts w:ascii="Times New Roman" w:hAnsi="Times New Roman" w:cs="Times New Roman"/>
          <w:color w:val="auto"/>
        </w:rPr>
      </w:pPr>
      <w:r w:rsidRPr="00483A66">
        <w:rPr>
          <w:rFonts w:ascii="Times New Roman" w:hAnsi="Times New Roman" w:cs="Times New Roman"/>
          <w:color w:val="auto"/>
        </w:rPr>
        <w:t>Ориентировочная стоимость закупки (ориентировочная стоимость каждого лота):</w:t>
      </w:r>
    </w:p>
    <w:p w14:paraId="1B243B5B" w14:textId="77777777" w:rsidR="00BF14DA" w:rsidRPr="00483A66" w:rsidRDefault="00BF14DA" w:rsidP="00BF14DA">
      <w:pPr>
        <w:widowControl/>
        <w:numPr>
          <w:ilvl w:val="0"/>
          <w:numId w:val="21"/>
        </w:numPr>
        <w:tabs>
          <w:tab w:val="clear" w:pos="1080"/>
          <w:tab w:val="num" w:pos="720"/>
        </w:tabs>
        <w:ind w:left="720"/>
        <w:jc w:val="both"/>
        <w:rPr>
          <w:rFonts w:ascii="Times New Roman" w:hAnsi="Times New Roman" w:cs="Times New Roman"/>
          <w:color w:val="auto"/>
        </w:rPr>
      </w:pPr>
      <w:r w:rsidRPr="00483A66">
        <w:rPr>
          <w:rFonts w:ascii="Times New Roman" w:hAnsi="Times New Roman" w:cs="Times New Roman"/>
          <w:color w:val="auto"/>
        </w:rPr>
        <w:t>Наименьшая стоимость (наименьшая стоимость каждого лота):</w:t>
      </w:r>
    </w:p>
    <w:p w14:paraId="67377058" w14:textId="77777777" w:rsidR="006270DC" w:rsidRPr="00483A66" w:rsidRDefault="006270DC" w:rsidP="006270DC">
      <w:pPr>
        <w:widowControl/>
        <w:numPr>
          <w:ilvl w:val="0"/>
          <w:numId w:val="21"/>
        </w:numPr>
        <w:tabs>
          <w:tab w:val="clear" w:pos="1080"/>
          <w:tab w:val="num" w:pos="720"/>
        </w:tabs>
        <w:ind w:left="720"/>
        <w:jc w:val="both"/>
        <w:rPr>
          <w:rFonts w:ascii="Times New Roman" w:hAnsi="Times New Roman" w:cs="Times New Roman"/>
          <w:color w:val="auto"/>
        </w:rPr>
      </w:pPr>
      <w:r w:rsidRPr="00483A66">
        <w:rPr>
          <w:rFonts w:ascii="Times New Roman" w:hAnsi="Times New Roman" w:cs="Times New Roman"/>
          <w:color w:val="auto"/>
        </w:rPr>
        <w:t>Перечень известных организаций, предлагающих данный вид товаров (выполняющих работы, оказывающих услуги):</w:t>
      </w:r>
    </w:p>
    <w:p w14:paraId="5CA923C7" w14:textId="2F401615" w:rsidR="006270DC" w:rsidRPr="00483A66" w:rsidRDefault="006270DC" w:rsidP="006270DC">
      <w:pPr>
        <w:widowControl/>
        <w:numPr>
          <w:ilvl w:val="0"/>
          <w:numId w:val="21"/>
        </w:numPr>
        <w:tabs>
          <w:tab w:val="clear" w:pos="1080"/>
          <w:tab w:val="num" w:pos="720"/>
        </w:tabs>
        <w:ind w:left="720"/>
        <w:jc w:val="both"/>
        <w:rPr>
          <w:rFonts w:ascii="Times New Roman" w:hAnsi="Times New Roman" w:cs="Times New Roman"/>
          <w:color w:val="auto"/>
        </w:rPr>
      </w:pPr>
      <w:r w:rsidRPr="00483A66">
        <w:rPr>
          <w:rFonts w:ascii="Times New Roman" w:hAnsi="Times New Roman" w:cs="Times New Roman"/>
          <w:color w:val="auto"/>
        </w:rPr>
        <w:t xml:space="preserve">Перечень известных белорусских юридических и физических лиц, внесенных РУП «Национальный центр маркетинга и конъектуры цен» в </w:t>
      </w:r>
      <w:r w:rsidRPr="00483A66">
        <w:rPr>
          <w:rFonts w:ascii="Times New Roman" w:hAnsi="Times New Roman" w:cs="Times New Roman"/>
          <w:b/>
          <w:color w:val="auto"/>
          <w:shd w:val="clear" w:color="auto" w:fill="FFFFFF"/>
        </w:rPr>
        <w:t>«</w:t>
      </w:r>
      <w:r w:rsidRPr="00483A66">
        <w:rPr>
          <w:rStyle w:val="afe"/>
          <w:rFonts w:ascii="Times New Roman" w:hAnsi="Times New Roman" w:cs="Times New Roman"/>
          <w:b w:val="0"/>
          <w:color w:val="auto"/>
          <w:bdr w:val="none" w:sz="0" w:space="0" w:color="auto" w:frame="1"/>
          <w:shd w:val="clear" w:color="auto" w:fill="FFFFFF"/>
        </w:rPr>
        <w:t>Регистр производителей товаров (работ, услуг) и их сбытовых организаций (официальных торговых представителей)</w:t>
      </w:r>
      <w:r w:rsidRPr="00483A66">
        <w:rPr>
          <w:rFonts w:ascii="Times New Roman" w:hAnsi="Times New Roman" w:cs="Times New Roman"/>
          <w:color w:val="auto"/>
        </w:rPr>
        <w:t>:</w:t>
      </w:r>
    </w:p>
    <w:p w14:paraId="28EDFD97" w14:textId="7A266E58" w:rsidR="00BF14DA" w:rsidRPr="00483A66" w:rsidRDefault="006270DC" w:rsidP="00BF14DA">
      <w:pPr>
        <w:widowControl/>
        <w:numPr>
          <w:ilvl w:val="0"/>
          <w:numId w:val="21"/>
        </w:numPr>
        <w:tabs>
          <w:tab w:val="clear" w:pos="1080"/>
          <w:tab w:val="num" w:pos="720"/>
        </w:tabs>
        <w:ind w:left="720"/>
        <w:jc w:val="both"/>
        <w:rPr>
          <w:rFonts w:ascii="Times New Roman" w:hAnsi="Times New Roman" w:cs="Times New Roman"/>
          <w:color w:val="auto"/>
        </w:rPr>
      </w:pPr>
      <w:r w:rsidRPr="00483A66">
        <w:rPr>
          <w:rFonts w:ascii="Times New Roman" w:hAnsi="Times New Roman" w:cs="Times New Roman"/>
          <w:color w:val="auto"/>
        </w:rPr>
        <w:t>Сведения о возможности изготовления необходимой продукции (выполнения работ, оказания услуг) организациями, вход</w:t>
      </w:r>
      <w:r w:rsidR="00C54A52" w:rsidRPr="00483A66">
        <w:rPr>
          <w:rFonts w:ascii="Times New Roman" w:hAnsi="Times New Roman" w:cs="Times New Roman"/>
          <w:color w:val="auto"/>
        </w:rPr>
        <w:t>ящими в состав ГПО «Белэнерго»</w:t>
      </w:r>
      <w:r w:rsidR="005073D4" w:rsidRPr="00483A66">
        <w:rPr>
          <w:rFonts w:ascii="Times New Roman" w:hAnsi="Times New Roman" w:cs="Times New Roman"/>
          <w:color w:val="auto"/>
        </w:rPr>
        <w:t>.</w:t>
      </w:r>
    </w:p>
    <w:p w14:paraId="6C61F858" w14:textId="77777777" w:rsidR="005073D4" w:rsidRPr="00483A66" w:rsidRDefault="005073D4" w:rsidP="005073D4">
      <w:pPr>
        <w:rPr>
          <w:rFonts w:ascii="Times New Roman" w:hAnsi="Times New Roman" w:cs="Times New Roman"/>
          <w:color w:val="auto"/>
        </w:rPr>
      </w:pPr>
    </w:p>
    <w:p w14:paraId="2A3D471D" w14:textId="77777777" w:rsidR="009275D3" w:rsidRPr="00483A66" w:rsidRDefault="009275D3" w:rsidP="005073D4">
      <w:pPr>
        <w:rPr>
          <w:rFonts w:ascii="Times New Roman" w:hAnsi="Times New Roman" w:cs="Times New Roman"/>
          <w:color w:val="auto"/>
        </w:rPr>
      </w:pPr>
      <w:r w:rsidRPr="00483A66">
        <w:rPr>
          <w:rFonts w:ascii="Times New Roman" w:hAnsi="Times New Roman" w:cs="Times New Roman"/>
          <w:color w:val="auto"/>
        </w:rPr>
        <w:t>Руководитель структурного</w:t>
      </w:r>
    </w:p>
    <w:p w14:paraId="60701236" w14:textId="2AE15481" w:rsidR="009275D3" w:rsidRPr="00483A66" w:rsidRDefault="009275D3" w:rsidP="005073D4">
      <w:pPr>
        <w:rPr>
          <w:rFonts w:ascii="Times New Roman" w:hAnsi="Times New Roman" w:cs="Times New Roman"/>
          <w:color w:val="auto"/>
        </w:rPr>
      </w:pPr>
      <w:r w:rsidRPr="00483A66">
        <w:rPr>
          <w:rFonts w:ascii="Times New Roman" w:hAnsi="Times New Roman" w:cs="Times New Roman"/>
          <w:color w:val="auto"/>
        </w:rPr>
        <w:t>подразделения</w:t>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t>__________________________</w:t>
      </w:r>
    </w:p>
    <w:p w14:paraId="6424570B" w14:textId="77777777" w:rsidR="009275D3" w:rsidRPr="00483A66" w:rsidRDefault="009275D3" w:rsidP="005073D4">
      <w:pPr>
        <w:rPr>
          <w:rFonts w:ascii="Times New Roman" w:hAnsi="Times New Roman" w:cs="Times New Roman"/>
          <w:color w:val="auto"/>
        </w:rPr>
      </w:pPr>
    </w:p>
    <w:p w14:paraId="75BAA224" w14:textId="41401319" w:rsidR="009275D3" w:rsidRPr="005073D4" w:rsidRDefault="009275D3" w:rsidP="005073D4">
      <w:pPr>
        <w:rPr>
          <w:rFonts w:ascii="Times New Roman" w:hAnsi="Times New Roman" w:cs="Times New Roman"/>
          <w:color w:val="auto"/>
        </w:rPr>
      </w:pPr>
      <w:r w:rsidRPr="00483A66">
        <w:rPr>
          <w:rFonts w:ascii="Times New Roman" w:hAnsi="Times New Roman" w:cs="Times New Roman"/>
          <w:color w:val="auto"/>
        </w:rPr>
        <w:t>Исполнитель</w:t>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r>
      <w:r w:rsidRPr="00483A66">
        <w:rPr>
          <w:rFonts w:ascii="Times New Roman" w:hAnsi="Times New Roman" w:cs="Times New Roman"/>
          <w:color w:val="auto"/>
        </w:rPr>
        <w:tab/>
        <w:t>__________________________</w:t>
      </w:r>
    </w:p>
    <w:p w14:paraId="058133B8" w14:textId="77777777" w:rsidR="005073D4" w:rsidRPr="005073D4" w:rsidRDefault="005073D4" w:rsidP="005073D4">
      <w:pPr>
        <w:rPr>
          <w:rFonts w:ascii="Times New Roman" w:hAnsi="Times New Roman" w:cs="Times New Roman"/>
          <w:color w:val="auto"/>
        </w:rPr>
      </w:pPr>
    </w:p>
    <w:p w14:paraId="6DAA1ED9" w14:textId="77777777" w:rsidR="005073D4" w:rsidRPr="00C54A52" w:rsidRDefault="005073D4" w:rsidP="005073D4">
      <w:pPr>
        <w:widowControl/>
        <w:ind w:left="360"/>
        <w:jc w:val="both"/>
        <w:rPr>
          <w:rFonts w:ascii="Times New Roman" w:hAnsi="Times New Roman" w:cs="Times New Roman"/>
          <w:color w:val="auto"/>
        </w:rPr>
      </w:pPr>
    </w:p>
    <w:sectPr w:rsidR="005073D4" w:rsidRPr="00C54A52" w:rsidSect="00CF5516">
      <w:headerReference w:type="default" r:id="rId8"/>
      <w:pgSz w:w="11906" w:h="16838"/>
      <w:pgMar w:top="709" w:right="850" w:bottom="568"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32901" w14:textId="77777777" w:rsidR="00CB16B6" w:rsidRDefault="00CB16B6" w:rsidP="001C52B1">
      <w:r>
        <w:separator/>
      </w:r>
    </w:p>
  </w:endnote>
  <w:endnote w:type="continuationSeparator" w:id="0">
    <w:p w14:paraId="77E46B1A" w14:textId="77777777" w:rsidR="00CB16B6" w:rsidRDefault="00CB16B6" w:rsidP="001C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BC948" w14:textId="77777777" w:rsidR="00CB16B6" w:rsidRDefault="00CB16B6" w:rsidP="001C52B1">
      <w:r>
        <w:separator/>
      </w:r>
    </w:p>
  </w:footnote>
  <w:footnote w:type="continuationSeparator" w:id="0">
    <w:p w14:paraId="101A5DF7" w14:textId="77777777" w:rsidR="00CB16B6" w:rsidRDefault="00CB16B6" w:rsidP="001C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790E" w14:textId="53DB4448" w:rsidR="009F3513" w:rsidRPr="00DC622D" w:rsidRDefault="009F3513">
    <w:pPr>
      <w:pStyle w:val="a5"/>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1B60"/>
    <w:multiLevelType w:val="hybridMultilevel"/>
    <w:tmpl w:val="BFAA89AA"/>
    <w:lvl w:ilvl="0" w:tplc="DF020BC4">
      <w:start w:val="1"/>
      <w:numFmt w:val="decimal"/>
      <w:lvlText w:val="%1."/>
      <w:lvlJc w:val="left"/>
      <w:pPr>
        <w:tabs>
          <w:tab w:val="num" w:pos="1775"/>
        </w:tabs>
        <w:ind w:left="1775" w:hanging="360"/>
      </w:pPr>
      <w:rPr>
        <w:rFonts w:hint="default"/>
      </w:rPr>
    </w:lvl>
    <w:lvl w:ilvl="1" w:tplc="04190019" w:tentative="1">
      <w:start w:val="1"/>
      <w:numFmt w:val="lowerLetter"/>
      <w:lvlText w:val="%2."/>
      <w:lvlJc w:val="left"/>
      <w:pPr>
        <w:tabs>
          <w:tab w:val="num" w:pos="2495"/>
        </w:tabs>
        <w:ind w:left="2495" w:hanging="360"/>
      </w:pPr>
    </w:lvl>
    <w:lvl w:ilvl="2" w:tplc="0419001B" w:tentative="1">
      <w:start w:val="1"/>
      <w:numFmt w:val="lowerRoman"/>
      <w:lvlText w:val="%3."/>
      <w:lvlJc w:val="right"/>
      <w:pPr>
        <w:tabs>
          <w:tab w:val="num" w:pos="3215"/>
        </w:tabs>
        <w:ind w:left="3215" w:hanging="180"/>
      </w:pPr>
    </w:lvl>
    <w:lvl w:ilvl="3" w:tplc="0419000F" w:tentative="1">
      <w:start w:val="1"/>
      <w:numFmt w:val="decimal"/>
      <w:lvlText w:val="%4."/>
      <w:lvlJc w:val="left"/>
      <w:pPr>
        <w:tabs>
          <w:tab w:val="num" w:pos="3935"/>
        </w:tabs>
        <w:ind w:left="3935" w:hanging="360"/>
      </w:pPr>
    </w:lvl>
    <w:lvl w:ilvl="4" w:tplc="04190019" w:tentative="1">
      <w:start w:val="1"/>
      <w:numFmt w:val="lowerLetter"/>
      <w:lvlText w:val="%5."/>
      <w:lvlJc w:val="left"/>
      <w:pPr>
        <w:tabs>
          <w:tab w:val="num" w:pos="4655"/>
        </w:tabs>
        <w:ind w:left="4655" w:hanging="360"/>
      </w:pPr>
    </w:lvl>
    <w:lvl w:ilvl="5" w:tplc="0419001B" w:tentative="1">
      <w:start w:val="1"/>
      <w:numFmt w:val="lowerRoman"/>
      <w:lvlText w:val="%6."/>
      <w:lvlJc w:val="right"/>
      <w:pPr>
        <w:tabs>
          <w:tab w:val="num" w:pos="5375"/>
        </w:tabs>
        <w:ind w:left="5375" w:hanging="180"/>
      </w:pPr>
    </w:lvl>
    <w:lvl w:ilvl="6" w:tplc="0419000F" w:tentative="1">
      <w:start w:val="1"/>
      <w:numFmt w:val="decimal"/>
      <w:lvlText w:val="%7."/>
      <w:lvlJc w:val="left"/>
      <w:pPr>
        <w:tabs>
          <w:tab w:val="num" w:pos="6095"/>
        </w:tabs>
        <w:ind w:left="6095" w:hanging="360"/>
      </w:pPr>
    </w:lvl>
    <w:lvl w:ilvl="7" w:tplc="04190019" w:tentative="1">
      <w:start w:val="1"/>
      <w:numFmt w:val="lowerLetter"/>
      <w:lvlText w:val="%8."/>
      <w:lvlJc w:val="left"/>
      <w:pPr>
        <w:tabs>
          <w:tab w:val="num" w:pos="6815"/>
        </w:tabs>
        <w:ind w:left="6815" w:hanging="360"/>
      </w:pPr>
    </w:lvl>
    <w:lvl w:ilvl="8" w:tplc="0419001B" w:tentative="1">
      <w:start w:val="1"/>
      <w:numFmt w:val="lowerRoman"/>
      <w:lvlText w:val="%9."/>
      <w:lvlJc w:val="right"/>
      <w:pPr>
        <w:tabs>
          <w:tab w:val="num" w:pos="7535"/>
        </w:tabs>
        <w:ind w:left="7535" w:hanging="180"/>
      </w:pPr>
    </w:lvl>
  </w:abstractNum>
  <w:abstractNum w:abstractNumId="1" w15:restartNumberingAfterBreak="0">
    <w:nsid w:val="040B4770"/>
    <w:multiLevelType w:val="hybridMultilevel"/>
    <w:tmpl w:val="E3A4A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11607"/>
    <w:multiLevelType w:val="hybridMultilevel"/>
    <w:tmpl w:val="A256372E"/>
    <w:lvl w:ilvl="0" w:tplc="63ECC218">
      <w:start w:val="4"/>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6663163"/>
    <w:multiLevelType w:val="singleLevel"/>
    <w:tmpl w:val="9CA2746E"/>
    <w:lvl w:ilvl="0">
      <w:start w:val="1"/>
      <w:numFmt w:val="decimal"/>
      <w:lvlText w:val="15.%1."/>
      <w:legacy w:legacy="1" w:legacySpace="0" w:legacyIndent="540"/>
      <w:lvlJc w:val="left"/>
      <w:rPr>
        <w:rFonts w:ascii="Times New Roman" w:hAnsi="Times New Roman" w:cs="Times New Roman" w:hint="default"/>
      </w:rPr>
    </w:lvl>
  </w:abstractNum>
  <w:abstractNum w:abstractNumId="4" w15:restartNumberingAfterBreak="0">
    <w:nsid w:val="0A49428A"/>
    <w:multiLevelType w:val="singleLevel"/>
    <w:tmpl w:val="BD0627E2"/>
    <w:lvl w:ilvl="0">
      <w:start w:val="19"/>
      <w:numFmt w:val="decimal"/>
      <w:lvlText w:val="%1."/>
      <w:legacy w:legacy="1" w:legacySpace="0" w:legacyIndent="382"/>
      <w:lvlJc w:val="left"/>
      <w:rPr>
        <w:rFonts w:ascii="Times New Roman" w:hAnsi="Times New Roman" w:cs="Times New Roman" w:hint="default"/>
        <w:i w:val="0"/>
        <w:color w:val="auto"/>
      </w:rPr>
    </w:lvl>
  </w:abstractNum>
  <w:abstractNum w:abstractNumId="5" w15:restartNumberingAfterBreak="0">
    <w:nsid w:val="10D74312"/>
    <w:multiLevelType w:val="singleLevel"/>
    <w:tmpl w:val="784ECEAC"/>
    <w:lvl w:ilvl="0">
      <w:start w:val="5"/>
      <w:numFmt w:val="decimal"/>
      <w:lvlText w:val="%1."/>
      <w:legacy w:legacy="1" w:legacySpace="0" w:legacyIndent="230"/>
      <w:lvlJc w:val="left"/>
      <w:rPr>
        <w:rFonts w:ascii="Times New Roman" w:hAnsi="Times New Roman" w:cs="Times New Roman" w:hint="default"/>
      </w:rPr>
    </w:lvl>
  </w:abstractNum>
  <w:abstractNum w:abstractNumId="6" w15:restartNumberingAfterBreak="0">
    <w:nsid w:val="12805CA5"/>
    <w:multiLevelType w:val="multilevel"/>
    <w:tmpl w:val="EAEAD4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25279A"/>
    <w:multiLevelType w:val="multilevel"/>
    <w:tmpl w:val="D17AADD0"/>
    <w:lvl w:ilvl="0">
      <w:start w:val="1"/>
      <w:numFmt w:val="decimal"/>
      <w:lvlText w:val="%1."/>
      <w:lvlJc w:val="left"/>
      <w:pPr>
        <w:ind w:left="360" w:hanging="360"/>
      </w:pPr>
      <w:rPr>
        <w:rFonts w:hint="default"/>
        <w:color w:val="000000"/>
      </w:rPr>
    </w:lvl>
    <w:lvl w:ilvl="1">
      <w:start w:val="1"/>
      <w:numFmt w:val="decimal"/>
      <w:suff w:val="space"/>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4B6822"/>
    <w:multiLevelType w:val="singleLevel"/>
    <w:tmpl w:val="563EDFB0"/>
    <w:lvl w:ilvl="0">
      <w:start w:val="16"/>
      <w:numFmt w:val="decimal"/>
      <w:lvlText w:val="%1."/>
      <w:legacy w:legacy="1" w:legacySpace="0" w:legacyIndent="331"/>
      <w:lvlJc w:val="left"/>
      <w:rPr>
        <w:rFonts w:ascii="Times New Roman" w:hAnsi="Times New Roman" w:cs="Times New Roman" w:hint="default"/>
      </w:rPr>
    </w:lvl>
  </w:abstractNum>
  <w:abstractNum w:abstractNumId="9" w15:restartNumberingAfterBreak="0">
    <w:nsid w:val="1FFD68CC"/>
    <w:multiLevelType w:val="multilevel"/>
    <w:tmpl w:val="613CCFB8"/>
    <w:lvl w:ilvl="0">
      <w:start w:val="1"/>
      <w:numFmt w:val="decimal"/>
      <w:suff w:val="space"/>
      <w:lvlText w:val="%1."/>
      <w:lvlJc w:val="left"/>
      <w:pPr>
        <w:ind w:left="-294" w:firstLine="720"/>
      </w:pPr>
      <w:rPr>
        <w:rFonts w:hint="default"/>
        <w:strike w:val="0"/>
        <w:color w:val="auto"/>
      </w:rPr>
    </w:lvl>
    <w:lvl w:ilvl="1">
      <w:start w:val="1"/>
      <w:numFmt w:val="decimal"/>
      <w:lvlText w:val="%1.%2."/>
      <w:lvlJc w:val="left"/>
      <w:pPr>
        <w:tabs>
          <w:tab w:val="num" w:pos="436"/>
        </w:tabs>
        <w:ind w:left="-284" w:firstLine="720"/>
      </w:pPr>
      <w:rPr>
        <w:rFonts w:hint="default"/>
      </w:rPr>
    </w:lvl>
    <w:lvl w:ilvl="2">
      <w:start w:val="1"/>
      <w:numFmt w:val="decimal"/>
      <w:lvlText w:val="%1.%2.%3."/>
      <w:lvlJc w:val="left"/>
      <w:pPr>
        <w:tabs>
          <w:tab w:val="num" w:pos="1156"/>
        </w:tabs>
        <w:ind w:left="-284" w:firstLine="720"/>
      </w:pPr>
      <w:rPr>
        <w:rFonts w:hint="default"/>
      </w:rPr>
    </w:lvl>
    <w:lvl w:ilvl="3">
      <w:start w:val="1"/>
      <w:numFmt w:val="decimal"/>
      <w:suff w:val="space"/>
      <w:lvlText w:val="%1.%2.%3.%4."/>
      <w:lvlJc w:val="left"/>
      <w:pPr>
        <w:ind w:left="-284" w:firstLine="720"/>
      </w:pPr>
      <w:rPr>
        <w:rFonts w:hint="default"/>
      </w:rPr>
    </w:lvl>
    <w:lvl w:ilvl="4">
      <w:start w:val="1"/>
      <w:numFmt w:val="decimal"/>
      <w:lvlText w:val="%1.%2.%3.%4.%5."/>
      <w:lvlJc w:val="left"/>
      <w:pPr>
        <w:tabs>
          <w:tab w:val="num" w:pos="2236"/>
        </w:tabs>
        <w:ind w:left="1948" w:hanging="792"/>
      </w:pPr>
      <w:rPr>
        <w:rFonts w:hint="default"/>
      </w:rPr>
    </w:lvl>
    <w:lvl w:ilvl="5">
      <w:start w:val="1"/>
      <w:numFmt w:val="decimal"/>
      <w:lvlText w:val="%1.%2.%3.%4.%5.%6."/>
      <w:lvlJc w:val="left"/>
      <w:pPr>
        <w:tabs>
          <w:tab w:val="num" w:pos="2596"/>
        </w:tabs>
        <w:ind w:left="2452" w:hanging="936"/>
      </w:pPr>
      <w:rPr>
        <w:rFonts w:hint="default"/>
      </w:rPr>
    </w:lvl>
    <w:lvl w:ilvl="6">
      <w:start w:val="1"/>
      <w:numFmt w:val="decimal"/>
      <w:lvlText w:val="%1.%2.%3.%4.%5.%6.%7."/>
      <w:lvlJc w:val="left"/>
      <w:pPr>
        <w:tabs>
          <w:tab w:val="num" w:pos="3316"/>
        </w:tabs>
        <w:ind w:left="2956" w:hanging="1080"/>
      </w:pPr>
      <w:rPr>
        <w:rFonts w:hint="default"/>
      </w:rPr>
    </w:lvl>
    <w:lvl w:ilvl="7">
      <w:start w:val="1"/>
      <w:numFmt w:val="decimal"/>
      <w:lvlText w:val="%1.%2.%3.%4.%5.%6.%7.%8."/>
      <w:lvlJc w:val="left"/>
      <w:pPr>
        <w:tabs>
          <w:tab w:val="num" w:pos="3676"/>
        </w:tabs>
        <w:ind w:left="3460" w:hanging="1224"/>
      </w:pPr>
      <w:rPr>
        <w:rFonts w:hint="default"/>
      </w:rPr>
    </w:lvl>
    <w:lvl w:ilvl="8">
      <w:start w:val="1"/>
      <w:numFmt w:val="decimal"/>
      <w:lvlText w:val="%1.%2.%3.%4.%5.%6.%7.%8.%9."/>
      <w:lvlJc w:val="left"/>
      <w:pPr>
        <w:tabs>
          <w:tab w:val="num" w:pos="4396"/>
        </w:tabs>
        <w:ind w:left="4036" w:hanging="1440"/>
      </w:pPr>
      <w:rPr>
        <w:rFonts w:hint="default"/>
      </w:rPr>
    </w:lvl>
  </w:abstractNum>
  <w:abstractNum w:abstractNumId="10" w15:restartNumberingAfterBreak="0">
    <w:nsid w:val="20871008"/>
    <w:multiLevelType w:val="multilevel"/>
    <w:tmpl w:val="6F30D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A20CB8"/>
    <w:multiLevelType w:val="multilevel"/>
    <w:tmpl w:val="3D5A3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1715CC"/>
    <w:multiLevelType w:val="multilevel"/>
    <w:tmpl w:val="1C7C0348"/>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13" w15:restartNumberingAfterBreak="0">
    <w:nsid w:val="24AC0614"/>
    <w:multiLevelType w:val="multilevel"/>
    <w:tmpl w:val="1C7C0348"/>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14" w15:restartNumberingAfterBreak="0">
    <w:nsid w:val="25BF3A34"/>
    <w:multiLevelType w:val="hybridMultilevel"/>
    <w:tmpl w:val="D37E131A"/>
    <w:lvl w:ilvl="0" w:tplc="B42EE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6D31ACA"/>
    <w:multiLevelType w:val="singleLevel"/>
    <w:tmpl w:val="D4E04D7C"/>
    <w:lvl w:ilvl="0">
      <w:start w:val="13"/>
      <w:numFmt w:val="decimal"/>
      <w:lvlText w:val="%1."/>
      <w:legacy w:legacy="1" w:legacySpace="0" w:legacyIndent="353"/>
      <w:lvlJc w:val="left"/>
      <w:rPr>
        <w:rFonts w:ascii="Times New Roman" w:hAnsi="Times New Roman" w:cs="Times New Roman" w:hint="default"/>
      </w:rPr>
    </w:lvl>
  </w:abstractNum>
  <w:abstractNum w:abstractNumId="16" w15:restartNumberingAfterBreak="0">
    <w:nsid w:val="2C015129"/>
    <w:multiLevelType w:val="hybridMultilevel"/>
    <w:tmpl w:val="CEE22978"/>
    <w:lvl w:ilvl="0" w:tplc="041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49D3613E"/>
    <w:multiLevelType w:val="hybridMultilevel"/>
    <w:tmpl w:val="0C3E0AF2"/>
    <w:lvl w:ilvl="0" w:tplc="32568170">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DAA2B0F"/>
    <w:multiLevelType w:val="hybridMultilevel"/>
    <w:tmpl w:val="40FED0EA"/>
    <w:lvl w:ilvl="0" w:tplc="63C862F2">
      <w:start w:val="6"/>
      <w:numFmt w:val="decimal"/>
      <w:lvlText w:val="%1."/>
      <w:lvlJc w:val="left"/>
      <w:pPr>
        <w:ind w:left="1070" w:hanging="360"/>
      </w:pPr>
      <w:rPr>
        <w:rFonts w:hint="default"/>
        <w:strike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0073B2E"/>
    <w:multiLevelType w:val="hybridMultilevel"/>
    <w:tmpl w:val="D0DC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E73E46"/>
    <w:multiLevelType w:val="multilevel"/>
    <w:tmpl w:val="11C616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073E12"/>
    <w:multiLevelType w:val="hybridMultilevel"/>
    <w:tmpl w:val="CA76CF5A"/>
    <w:lvl w:ilvl="0" w:tplc="2716CC72">
      <w:start w:val="1"/>
      <w:numFmt w:val="decimal"/>
      <w:lvlText w:val="%1."/>
      <w:lvlJc w:val="left"/>
      <w:pPr>
        <w:ind w:left="1211" w:hanging="360"/>
      </w:pPr>
      <w:rPr>
        <w:strike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8179BB"/>
    <w:multiLevelType w:val="multilevel"/>
    <w:tmpl w:val="B9880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397ADE"/>
    <w:multiLevelType w:val="hybridMultilevel"/>
    <w:tmpl w:val="7E60C480"/>
    <w:lvl w:ilvl="0" w:tplc="B3A071A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74AF273F"/>
    <w:multiLevelType w:val="multilevel"/>
    <w:tmpl w:val="C8001D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B8B628B"/>
    <w:multiLevelType w:val="hybridMultilevel"/>
    <w:tmpl w:val="F070B6FA"/>
    <w:lvl w:ilvl="0" w:tplc="D848C4DE">
      <w:start w:val="1"/>
      <w:numFmt w:val="decimal"/>
      <w:lvlText w:val="%1."/>
      <w:lvlJc w:val="left"/>
      <w:pPr>
        <w:ind w:left="720" w:hanging="360"/>
      </w:pPr>
      <w:rPr>
        <w:rFonts w:eastAsia="Calibr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7249527">
    <w:abstractNumId w:val="22"/>
  </w:num>
  <w:num w:numId="2" w16cid:durableId="1925871188">
    <w:abstractNumId w:val="20"/>
  </w:num>
  <w:num w:numId="3" w16cid:durableId="1164929387">
    <w:abstractNumId w:val="6"/>
  </w:num>
  <w:num w:numId="4" w16cid:durableId="360976940">
    <w:abstractNumId w:val="9"/>
  </w:num>
  <w:num w:numId="5" w16cid:durableId="1897155530">
    <w:abstractNumId w:val="2"/>
  </w:num>
  <w:num w:numId="6" w16cid:durableId="730927493">
    <w:abstractNumId w:val="19"/>
  </w:num>
  <w:num w:numId="7" w16cid:durableId="370617633">
    <w:abstractNumId w:val="0"/>
  </w:num>
  <w:num w:numId="8" w16cid:durableId="853226296">
    <w:abstractNumId w:val="11"/>
  </w:num>
  <w:num w:numId="9" w16cid:durableId="555121550">
    <w:abstractNumId w:val="17"/>
  </w:num>
  <w:num w:numId="10" w16cid:durableId="704906113">
    <w:abstractNumId w:val="5"/>
  </w:num>
  <w:num w:numId="11" w16cid:durableId="1137651602">
    <w:abstractNumId w:val="15"/>
  </w:num>
  <w:num w:numId="12" w16cid:durableId="15734070">
    <w:abstractNumId w:val="3"/>
  </w:num>
  <w:num w:numId="13" w16cid:durableId="665328744">
    <w:abstractNumId w:val="8"/>
  </w:num>
  <w:num w:numId="14" w16cid:durableId="1662150276">
    <w:abstractNumId w:val="4"/>
  </w:num>
  <w:num w:numId="15" w16cid:durableId="383411507">
    <w:abstractNumId w:val="24"/>
  </w:num>
  <w:num w:numId="16" w16cid:durableId="1346133749">
    <w:abstractNumId w:val="25"/>
  </w:num>
  <w:num w:numId="17" w16cid:durableId="1754739409">
    <w:abstractNumId w:val="1"/>
  </w:num>
  <w:num w:numId="18" w16cid:durableId="783965443">
    <w:abstractNumId w:val="10"/>
  </w:num>
  <w:num w:numId="19" w16cid:durableId="1120609993">
    <w:abstractNumId w:val="23"/>
  </w:num>
  <w:num w:numId="20" w16cid:durableId="83570830">
    <w:abstractNumId w:val="7"/>
  </w:num>
  <w:num w:numId="21" w16cid:durableId="642656674">
    <w:abstractNumId w:val="14"/>
  </w:num>
  <w:num w:numId="22" w16cid:durableId="542255383">
    <w:abstractNumId w:val="21"/>
  </w:num>
  <w:num w:numId="23" w16cid:durableId="484586332">
    <w:abstractNumId w:val="18"/>
  </w:num>
  <w:num w:numId="24" w16cid:durableId="1763454646">
    <w:abstractNumId w:val="12"/>
  </w:num>
  <w:num w:numId="25" w16cid:durableId="1184317558">
    <w:abstractNumId w:val="16"/>
  </w:num>
  <w:num w:numId="26" w16cid:durableId="12533911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76"/>
    <w:rsid w:val="00007AB2"/>
    <w:rsid w:val="000128D2"/>
    <w:rsid w:val="00013898"/>
    <w:rsid w:val="000232A1"/>
    <w:rsid w:val="00031C5F"/>
    <w:rsid w:val="00034412"/>
    <w:rsid w:val="00056ED9"/>
    <w:rsid w:val="000609A6"/>
    <w:rsid w:val="00060F2B"/>
    <w:rsid w:val="00063D4D"/>
    <w:rsid w:val="00064AF8"/>
    <w:rsid w:val="000666F1"/>
    <w:rsid w:val="0007077D"/>
    <w:rsid w:val="0007400A"/>
    <w:rsid w:val="0007658E"/>
    <w:rsid w:val="00077D6E"/>
    <w:rsid w:val="000806B2"/>
    <w:rsid w:val="00081F70"/>
    <w:rsid w:val="000A64AF"/>
    <w:rsid w:val="000A6887"/>
    <w:rsid w:val="000B0B1A"/>
    <w:rsid w:val="000C2D15"/>
    <w:rsid w:val="000D3F3A"/>
    <w:rsid w:val="000E1773"/>
    <w:rsid w:val="000E6583"/>
    <w:rsid w:val="000E6C64"/>
    <w:rsid w:val="000F3A6A"/>
    <w:rsid w:val="001159B3"/>
    <w:rsid w:val="00117F40"/>
    <w:rsid w:val="00130A04"/>
    <w:rsid w:val="001400BF"/>
    <w:rsid w:val="00142D01"/>
    <w:rsid w:val="00147DB8"/>
    <w:rsid w:val="00153C49"/>
    <w:rsid w:val="001570BC"/>
    <w:rsid w:val="00167F61"/>
    <w:rsid w:val="001806DC"/>
    <w:rsid w:val="001809DF"/>
    <w:rsid w:val="0019066F"/>
    <w:rsid w:val="001B0A04"/>
    <w:rsid w:val="001B12E5"/>
    <w:rsid w:val="001B1319"/>
    <w:rsid w:val="001C52B1"/>
    <w:rsid w:val="001C5E74"/>
    <w:rsid w:val="001C604F"/>
    <w:rsid w:val="001D02B8"/>
    <w:rsid w:val="001E2E74"/>
    <w:rsid w:val="002147AB"/>
    <w:rsid w:val="002269F1"/>
    <w:rsid w:val="00234A15"/>
    <w:rsid w:val="00242787"/>
    <w:rsid w:val="00264C67"/>
    <w:rsid w:val="00270E7E"/>
    <w:rsid w:val="00270EEA"/>
    <w:rsid w:val="00273B62"/>
    <w:rsid w:val="002A7FD7"/>
    <w:rsid w:val="002B4EE0"/>
    <w:rsid w:val="002C33D0"/>
    <w:rsid w:val="002C6054"/>
    <w:rsid w:val="002E477E"/>
    <w:rsid w:val="002E5A2D"/>
    <w:rsid w:val="002F07CF"/>
    <w:rsid w:val="002F6FEC"/>
    <w:rsid w:val="00302D77"/>
    <w:rsid w:val="00302EAD"/>
    <w:rsid w:val="00304FB4"/>
    <w:rsid w:val="003125D5"/>
    <w:rsid w:val="00345C1E"/>
    <w:rsid w:val="00397FB2"/>
    <w:rsid w:val="003A00AE"/>
    <w:rsid w:val="003A5BFB"/>
    <w:rsid w:val="003B7271"/>
    <w:rsid w:val="003C3DAA"/>
    <w:rsid w:val="003C43E7"/>
    <w:rsid w:val="003D3EBF"/>
    <w:rsid w:val="003E5ED4"/>
    <w:rsid w:val="004038C5"/>
    <w:rsid w:val="00406972"/>
    <w:rsid w:val="00412F58"/>
    <w:rsid w:val="00424AB3"/>
    <w:rsid w:val="00424B51"/>
    <w:rsid w:val="00436E51"/>
    <w:rsid w:val="00437AC4"/>
    <w:rsid w:val="00441197"/>
    <w:rsid w:val="0045559F"/>
    <w:rsid w:val="00461FC6"/>
    <w:rsid w:val="004634B1"/>
    <w:rsid w:val="004660F6"/>
    <w:rsid w:val="00483A66"/>
    <w:rsid w:val="00484F3A"/>
    <w:rsid w:val="00490AFE"/>
    <w:rsid w:val="00492165"/>
    <w:rsid w:val="00496056"/>
    <w:rsid w:val="004A2F26"/>
    <w:rsid w:val="004A5E4C"/>
    <w:rsid w:val="004A66B3"/>
    <w:rsid w:val="004A712B"/>
    <w:rsid w:val="004C0958"/>
    <w:rsid w:val="004C10F2"/>
    <w:rsid w:val="004D3C88"/>
    <w:rsid w:val="004E1FDC"/>
    <w:rsid w:val="004E5076"/>
    <w:rsid w:val="004F5CD3"/>
    <w:rsid w:val="004F614F"/>
    <w:rsid w:val="00506AAD"/>
    <w:rsid w:val="005073D4"/>
    <w:rsid w:val="00510DD3"/>
    <w:rsid w:val="00530E83"/>
    <w:rsid w:val="005328BF"/>
    <w:rsid w:val="005437BB"/>
    <w:rsid w:val="00562FD3"/>
    <w:rsid w:val="00565F43"/>
    <w:rsid w:val="0057450E"/>
    <w:rsid w:val="00577FAC"/>
    <w:rsid w:val="00584A7F"/>
    <w:rsid w:val="005B22A8"/>
    <w:rsid w:val="005C09EF"/>
    <w:rsid w:val="005F5104"/>
    <w:rsid w:val="006258E4"/>
    <w:rsid w:val="006270DC"/>
    <w:rsid w:val="00630E27"/>
    <w:rsid w:val="00637648"/>
    <w:rsid w:val="00644F75"/>
    <w:rsid w:val="00645B23"/>
    <w:rsid w:val="00650F89"/>
    <w:rsid w:val="00661E29"/>
    <w:rsid w:val="006821D1"/>
    <w:rsid w:val="006966CB"/>
    <w:rsid w:val="006A1337"/>
    <w:rsid w:val="006B10BB"/>
    <w:rsid w:val="006C64E4"/>
    <w:rsid w:val="006D14CA"/>
    <w:rsid w:val="006D26F7"/>
    <w:rsid w:val="006D3994"/>
    <w:rsid w:val="006E1E4F"/>
    <w:rsid w:val="006E4598"/>
    <w:rsid w:val="006E5F1D"/>
    <w:rsid w:val="006F33F9"/>
    <w:rsid w:val="007123CC"/>
    <w:rsid w:val="00723116"/>
    <w:rsid w:val="007305D0"/>
    <w:rsid w:val="00735B5C"/>
    <w:rsid w:val="00746291"/>
    <w:rsid w:val="007539E5"/>
    <w:rsid w:val="00754336"/>
    <w:rsid w:val="00760F23"/>
    <w:rsid w:val="00767455"/>
    <w:rsid w:val="00767ECD"/>
    <w:rsid w:val="00794AFC"/>
    <w:rsid w:val="007950C6"/>
    <w:rsid w:val="0079607B"/>
    <w:rsid w:val="007A2D4B"/>
    <w:rsid w:val="007A3EFE"/>
    <w:rsid w:val="007B19B8"/>
    <w:rsid w:val="007B29C1"/>
    <w:rsid w:val="007B6F0B"/>
    <w:rsid w:val="007C5D36"/>
    <w:rsid w:val="007C5DEA"/>
    <w:rsid w:val="007D7BC9"/>
    <w:rsid w:val="007E0AF0"/>
    <w:rsid w:val="007E205D"/>
    <w:rsid w:val="007E30DC"/>
    <w:rsid w:val="007E32DF"/>
    <w:rsid w:val="007E36E9"/>
    <w:rsid w:val="007E5BD0"/>
    <w:rsid w:val="007F3E49"/>
    <w:rsid w:val="00802DBC"/>
    <w:rsid w:val="00807915"/>
    <w:rsid w:val="00814995"/>
    <w:rsid w:val="00820B47"/>
    <w:rsid w:val="00837476"/>
    <w:rsid w:val="00844571"/>
    <w:rsid w:val="008510B3"/>
    <w:rsid w:val="00851FF3"/>
    <w:rsid w:val="008677EF"/>
    <w:rsid w:val="00871E43"/>
    <w:rsid w:val="00876FF0"/>
    <w:rsid w:val="0088202D"/>
    <w:rsid w:val="0088691F"/>
    <w:rsid w:val="008A155C"/>
    <w:rsid w:val="008A5B4D"/>
    <w:rsid w:val="008B51CB"/>
    <w:rsid w:val="008C2B36"/>
    <w:rsid w:val="008C2DF0"/>
    <w:rsid w:val="008C4EE1"/>
    <w:rsid w:val="008C6C3C"/>
    <w:rsid w:val="008E0304"/>
    <w:rsid w:val="008E403C"/>
    <w:rsid w:val="00905273"/>
    <w:rsid w:val="00913307"/>
    <w:rsid w:val="0091374F"/>
    <w:rsid w:val="00914F41"/>
    <w:rsid w:val="00915909"/>
    <w:rsid w:val="00925774"/>
    <w:rsid w:val="00925BD9"/>
    <w:rsid w:val="009275D3"/>
    <w:rsid w:val="009345E5"/>
    <w:rsid w:val="009401FC"/>
    <w:rsid w:val="00943925"/>
    <w:rsid w:val="00950B29"/>
    <w:rsid w:val="00956A24"/>
    <w:rsid w:val="00960002"/>
    <w:rsid w:val="00970C51"/>
    <w:rsid w:val="00972E4B"/>
    <w:rsid w:val="00977F06"/>
    <w:rsid w:val="00982E22"/>
    <w:rsid w:val="00983885"/>
    <w:rsid w:val="00983B9B"/>
    <w:rsid w:val="009A0DD9"/>
    <w:rsid w:val="009D63FB"/>
    <w:rsid w:val="009D7810"/>
    <w:rsid w:val="009E09BF"/>
    <w:rsid w:val="009E7220"/>
    <w:rsid w:val="009F3513"/>
    <w:rsid w:val="009F62D2"/>
    <w:rsid w:val="009F6A43"/>
    <w:rsid w:val="00A0381B"/>
    <w:rsid w:val="00A1127A"/>
    <w:rsid w:val="00A15A66"/>
    <w:rsid w:val="00A255B9"/>
    <w:rsid w:val="00A36120"/>
    <w:rsid w:val="00A36130"/>
    <w:rsid w:val="00A415DF"/>
    <w:rsid w:val="00A457EC"/>
    <w:rsid w:val="00A520A0"/>
    <w:rsid w:val="00A54AA0"/>
    <w:rsid w:val="00A5532F"/>
    <w:rsid w:val="00A561D0"/>
    <w:rsid w:val="00A56CCC"/>
    <w:rsid w:val="00A618C5"/>
    <w:rsid w:val="00A62722"/>
    <w:rsid w:val="00A8113F"/>
    <w:rsid w:val="00A8258D"/>
    <w:rsid w:val="00AB3013"/>
    <w:rsid w:val="00AB52A4"/>
    <w:rsid w:val="00AB5613"/>
    <w:rsid w:val="00AD2F22"/>
    <w:rsid w:val="00AD468D"/>
    <w:rsid w:val="00AD7414"/>
    <w:rsid w:val="00AE10F7"/>
    <w:rsid w:val="00AE114E"/>
    <w:rsid w:val="00AE64C0"/>
    <w:rsid w:val="00AF5689"/>
    <w:rsid w:val="00B02DA0"/>
    <w:rsid w:val="00B111AD"/>
    <w:rsid w:val="00B332FC"/>
    <w:rsid w:val="00B41548"/>
    <w:rsid w:val="00B47FDF"/>
    <w:rsid w:val="00B5520F"/>
    <w:rsid w:val="00B747B5"/>
    <w:rsid w:val="00B753AE"/>
    <w:rsid w:val="00B82763"/>
    <w:rsid w:val="00B92AF5"/>
    <w:rsid w:val="00B93C9F"/>
    <w:rsid w:val="00B94C51"/>
    <w:rsid w:val="00BA7D3C"/>
    <w:rsid w:val="00BB0E12"/>
    <w:rsid w:val="00BD6701"/>
    <w:rsid w:val="00BE02C5"/>
    <w:rsid w:val="00BE2265"/>
    <w:rsid w:val="00BF14DA"/>
    <w:rsid w:val="00BF1B28"/>
    <w:rsid w:val="00BF5196"/>
    <w:rsid w:val="00BF536F"/>
    <w:rsid w:val="00C027AD"/>
    <w:rsid w:val="00C16A01"/>
    <w:rsid w:val="00C3153F"/>
    <w:rsid w:val="00C317C1"/>
    <w:rsid w:val="00C32198"/>
    <w:rsid w:val="00C53521"/>
    <w:rsid w:val="00C53881"/>
    <w:rsid w:val="00C5494B"/>
    <w:rsid w:val="00C54A52"/>
    <w:rsid w:val="00C5758D"/>
    <w:rsid w:val="00C70359"/>
    <w:rsid w:val="00C70921"/>
    <w:rsid w:val="00C713D4"/>
    <w:rsid w:val="00C812E1"/>
    <w:rsid w:val="00C856B1"/>
    <w:rsid w:val="00C916BA"/>
    <w:rsid w:val="00C928EE"/>
    <w:rsid w:val="00CA360D"/>
    <w:rsid w:val="00CA37A9"/>
    <w:rsid w:val="00CB16B6"/>
    <w:rsid w:val="00CB7ADD"/>
    <w:rsid w:val="00CB7B5A"/>
    <w:rsid w:val="00CC18D1"/>
    <w:rsid w:val="00CC65EA"/>
    <w:rsid w:val="00CD209D"/>
    <w:rsid w:val="00CD2ECE"/>
    <w:rsid w:val="00CD35E6"/>
    <w:rsid w:val="00CF5516"/>
    <w:rsid w:val="00D00F26"/>
    <w:rsid w:val="00D01191"/>
    <w:rsid w:val="00D013BC"/>
    <w:rsid w:val="00D03C2D"/>
    <w:rsid w:val="00D13FF8"/>
    <w:rsid w:val="00D17DEB"/>
    <w:rsid w:val="00D20188"/>
    <w:rsid w:val="00D21024"/>
    <w:rsid w:val="00D246AA"/>
    <w:rsid w:val="00D35BD7"/>
    <w:rsid w:val="00D40CC6"/>
    <w:rsid w:val="00D70C34"/>
    <w:rsid w:val="00D71C67"/>
    <w:rsid w:val="00D72380"/>
    <w:rsid w:val="00D730FA"/>
    <w:rsid w:val="00D85E3C"/>
    <w:rsid w:val="00D94674"/>
    <w:rsid w:val="00D94ABF"/>
    <w:rsid w:val="00DA0891"/>
    <w:rsid w:val="00DC2678"/>
    <w:rsid w:val="00DC622D"/>
    <w:rsid w:val="00DD2951"/>
    <w:rsid w:val="00DF11FB"/>
    <w:rsid w:val="00DF675F"/>
    <w:rsid w:val="00E00E80"/>
    <w:rsid w:val="00E14145"/>
    <w:rsid w:val="00E1520A"/>
    <w:rsid w:val="00E16255"/>
    <w:rsid w:val="00E2245E"/>
    <w:rsid w:val="00E23FAC"/>
    <w:rsid w:val="00E31D05"/>
    <w:rsid w:val="00E348E3"/>
    <w:rsid w:val="00E43679"/>
    <w:rsid w:val="00E44906"/>
    <w:rsid w:val="00E463C7"/>
    <w:rsid w:val="00E57830"/>
    <w:rsid w:val="00E6721A"/>
    <w:rsid w:val="00E732BB"/>
    <w:rsid w:val="00E82E68"/>
    <w:rsid w:val="00E8422F"/>
    <w:rsid w:val="00E8423D"/>
    <w:rsid w:val="00E940AF"/>
    <w:rsid w:val="00E962DB"/>
    <w:rsid w:val="00EA385C"/>
    <w:rsid w:val="00EA4557"/>
    <w:rsid w:val="00EA71C2"/>
    <w:rsid w:val="00EA78EB"/>
    <w:rsid w:val="00EB4B1B"/>
    <w:rsid w:val="00EC2C94"/>
    <w:rsid w:val="00ED156C"/>
    <w:rsid w:val="00ED2FCF"/>
    <w:rsid w:val="00EE1B35"/>
    <w:rsid w:val="00F019CC"/>
    <w:rsid w:val="00F15559"/>
    <w:rsid w:val="00F22CFB"/>
    <w:rsid w:val="00F3680D"/>
    <w:rsid w:val="00F44C18"/>
    <w:rsid w:val="00F45D5E"/>
    <w:rsid w:val="00F5185E"/>
    <w:rsid w:val="00F65697"/>
    <w:rsid w:val="00F66083"/>
    <w:rsid w:val="00F721B8"/>
    <w:rsid w:val="00F762B2"/>
    <w:rsid w:val="00F83B2A"/>
    <w:rsid w:val="00F865E8"/>
    <w:rsid w:val="00FB255C"/>
    <w:rsid w:val="00FB608D"/>
    <w:rsid w:val="00FC2271"/>
    <w:rsid w:val="00FC2323"/>
    <w:rsid w:val="00FD711D"/>
    <w:rsid w:val="00FE3779"/>
    <w:rsid w:val="00FF1D2B"/>
    <w:rsid w:val="00FF6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DACE7"/>
  <w15:docId w15:val="{D61FF6C1-4A45-4171-B1A1-9B90F3EF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076"/>
    <w:pPr>
      <w:widowControl w:val="0"/>
      <w:spacing w:after="0" w:line="240" w:lineRule="auto"/>
    </w:pPr>
    <w:rPr>
      <w:rFonts w:ascii="Courier New" w:eastAsia="Calibri" w:hAnsi="Courier New" w:cs="Courier New"/>
      <w:color w:val="000000"/>
      <w:sz w:val="24"/>
      <w:szCs w:val="24"/>
      <w:lang w:eastAsia="ru-RU"/>
    </w:rPr>
  </w:style>
  <w:style w:type="paragraph" w:styleId="1">
    <w:name w:val="heading 1"/>
    <w:basedOn w:val="a"/>
    <w:next w:val="a"/>
    <w:link w:val="10"/>
    <w:uiPriority w:val="9"/>
    <w:qFormat/>
    <w:rsid w:val="004A5E4C"/>
    <w:pPr>
      <w:keepNext/>
      <w:widowControl/>
      <w:jc w:val="both"/>
      <w:outlineLvl w:val="0"/>
    </w:pPr>
    <w:rPr>
      <w:rFonts w:ascii="Times New Roman" w:eastAsia="Times New Roman" w:hAnsi="Times New Roman" w:cs="Times New Roman"/>
      <w:b/>
      <w:color w:val="auto"/>
      <w:sz w:val="28"/>
      <w:szCs w:val="20"/>
      <w:lang w:val="x-none" w:eastAsia="x-none"/>
    </w:rPr>
  </w:style>
  <w:style w:type="paragraph" w:styleId="2">
    <w:name w:val="heading 2"/>
    <w:basedOn w:val="a"/>
    <w:next w:val="a"/>
    <w:link w:val="20"/>
    <w:uiPriority w:val="9"/>
    <w:qFormat/>
    <w:rsid w:val="004A5E4C"/>
    <w:pPr>
      <w:keepNext/>
      <w:widowControl/>
      <w:spacing w:before="240" w:after="60"/>
      <w:outlineLvl w:val="1"/>
    </w:pPr>
    <w:rPr>
      <w:rFonts w:ascii="Cambria" w:eastAsia="Times New Roman" w:hAnsi="Cambria" w:cs="Times New Roman"/>
      <w:b/>
      <w:bCs/>
      <w:i/>
      <w:iCs/>
      <w:color w:val="auto"/>
      <w:sz w:val="28"/>
      <w:szCs w:val="28"/>
    </w:rPr>
  </w:style>
  <w:style w:type="paragraph" w:styleId="3">
    <w:name w:val="heading 3"/>
    <w:basedOn w:val="a"/>
    <w:next w:val="a"/>
    <w:link w:val="30"/>
    <w:uiPriority w:val="9"/>
    <w:unhideWhenUsed/>
    <w:qFormat/>
    <w:rsid w:val="00CA360D"/>
    <w:pPr>
      <w:keepNext/>
      <w:widowControl/>
      <w:jc w:val="right"/>
      <w:outlineLvl w:val="2"/>
    </w:pPr>
    <w:rPr>
      <w:rFonts w:ascii="Times New Roman" w:eastAsia="Times New Roman" w:hAnsi="Times New Roman" w:cs="Times New Roman"/>
      <w:b/>
      <w:bCs/>
      <w:i/>
      <w:color w:val="auto"/>
      <w:sz w:val="28"/>
      <w:szCs w:val="28"/>
    </w:rPr>
  </w:style>
  <w:style w:type="paragraph" w:styleId="4">
    <w:name w:val="heading 4"/>
    <w:basedOn w:val="a"/>
    <w:next w:val="a"/>
    <w:link w:val="40"/>
    <w:uiPriority w:val="9"/>
    <w:unhideWhenUsed/>
    <w:qFormat/>
    <w:rsid w:val="00CA360D"/>
    <w:pPr>
      <w:keepNext/>
      <w:ind w:firstLine="851"/>
      <w:jc w:val="right"/>
      <w:outlineLvl w:val="3"/>
    </w:pPr>
    <w:rPr>
      <w:rFonts w:ascii="Times New Roman" w:eastAsia="Times New Roman" w:hAnsi="Times New Roman" w:cs="Times New Roman"/>
      <w:b/>
      <w:bCs/>
      <w:spacing w:val="2"/>
      <w:sz w:val="28"/>
      <w:szCs w:val="28"/>
      <w:lang w:bidi="ru-RU"/>
    </w:rPr>
  </w:style>
  <w:style w:type="paragraph" w:styleId="5">
    <w:name w:val="heading 5"/>
    <w:basedOn w:val="a"/>
    <w:next w:val="a"/>
    <w:link w:val="50"/>
    <w:uiPriority w:val="9"/>
    <w:unhideWhenUsed/>
    <w:qFormat/>
    <w:rsid w:val="00CA360D"/>
    <w:pPr>
      <w:keepNext/>
      <w:widowControl/>
      <w:spacing w:line="276" w:lineRule="auto"/>
      <w:jc w:val="center"/>
      <w:outlineLvl w:val="4"/>
    </w:pPr>
    <w:rPr>
      <w:rFonts w:ascii="Times New Roman" w:hAnsi="Times New Roman" w:cs="Times New Roman"/>
      <w:i/>
      <w:sz w:val="28"/>
      <w:szCs w:val="28"/>
    </w:rPr>
  </w:style>
  <w:style w:type="paragraph" w:styleId="6">
    <w:name w:val="heading 6"/>
    <w:basedOn w:val="a"/>
    <w:next w:val="a"/>
    <w:link w:val="60"/>
    <w:uiPriority w:val="9"/>
    <w:unhideWhenUsed/>
    <w:qFormat/>
    <w:rsid w:val="00CA360D"/>
    <w:pPr>
      <w:keepNext/>
      <w:ind w:right="141"/>
      <w:jc w:val="both"/>
      <w:outlineLvl w:val="5"/>
    </w:pPr>
    <w:rPr>
      <w:rFonts w:ascii="Times New Roman" w:hAnsi="Times New Roman" w:cs="Times New Roman"/>
      <w:bC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1">
    <w:name w:val="Основной текст (6)_"/>
    <w:basedOn w:val="a0"/>
    <w:link w:val="62"/>
    <w:uiPriority w:val="99"/>
    <w:locked/>
    <w:rsid w:val="004E5076"/>
    <w:rPr>
      <w:rFonts w:eastAsia="Times New Roman"/>
      <w:sz w:val="26"/>
      <w:szCs w:val="26"/>
      <w:shd w:val="clear" w:color="auto" w:fill="FFFFFF"/>
    </w:rPr>
  </w:style>
  <w:style w:type="paragraph" w:customStyle="1" w:styleId="62">
    <w:name w:val="Основной текст (6)"/>
    <w:basedOn w:val="a"/>
    <w:link w:val="61"/>
    <w:uiPriority w:val="99"/>
    <w:rsid w:val="004E5076"/>
    <w:pPr>
      <w:shd w:val="clear" w:color="auto" w:fill="FFFFFF"/>
      <w:spacing w:line="320" w:lineRule="exact"/>
    </w:pPr>
    <w:rPr>
      <w:rFonts w:asciiTheme="minorHAnsi" w:eastAsia="Times New Roman" w:hAnsiTheme="minorHAnsi" w:cstheme="minorBidi"/>
      <w:color w:val="auto"/>
      <w:sz w:val="26"/>
      <w:szCs w:val="26"/>
      <w:lang w:eastAsia="en-US"/>
    </w:rPr>
  </w:style>
  <w:style w:type="character" w:customStyle="1" w:styleId="39pt">
    <w:name w:val="Основной текст (3) + 9 pt"/>
    <w:aliases w:val="Не полужирный,Интервал 0 pt"/>
    <w:basedOn w:val="a0"/>
    <w:uiPriority w:val="99"/>
    <w:rsid w:val="004E5076"/>
    <w:rPr>
      <w:rFonts w:ascii="Times New Roman" w:hAnsi="Times New Roman" w:cs="Times New Roman"/>
      <w:b/>
      <w:bCs/>
      <w:color w:val="000000"/>
      <w:spacing w:val="0"/>
      <w:w w:val="100"/>
      <w:position w:val="0"/>
      <w:sz w:val="18"/>
      <w:szCs w:val="18"/>
      <w:shd w:val="clear" w:color="auto" w:fill="FFFFFF"/>
      <w:lang w:val="ru-RU" w:eastAsia="ru-RU"/>
    </w:rPr>
  </w:style>
  <w:style w:type="character" w:customStyle="1" w:styleId="31">
    <w:name w:val="Основной текст (3)_"/>
    <w:basedOn w:val="a0"/>
    <w:link w:val="32"/>
    <w:uiPriority w:val="99"/>
    <w:locked/>
    <w:rsid w:val="004E5076"/>
    <w:rPr>
      <w:rFonts w:eastAsia="Times New Roman"/>
      <w:b/>
      <w:bCs/>
      <w:spacing w:val="10"/>
      <w:sz w:val="20"/>
      <w:szCs w:val="20"/>
      <w:shd w:val="clear" w:color="auto" w:fill="FFFFFF"/>
    </w:rPr>
  </w:style>
  <w:style w:type="paragraph" w:customStyle="1" w:styleId="32">
    <w:name w:val="Основной текст (3)"/>
    <w:basedOn w:val="a"/>
    <w:link w:val="31"/>
    <w:uiPriority w:val="99"/>
    <w:rsid w:val="004E5076"/>
    <w:pPr>
      <w:shd w:val="clear" w:color="auto" w:fill="FFFFFF"/>
      <w:spacing w:before="60" w:after="180" w:line="240" w:lineRule="atLeast"/>
      <w:jc w:val="both"/>
    </w:pPr>
    <w:rPr>
      <w:rFonts w:asciiTheme="minorHAnsi" w:eastAsia="Times New Roman" w:hAnsiTheme="minorHAnsi" w:cstheme="minorBidi"/>
      <w:b/>
      <w:bCs/>
      <w:color w:val="auto"/>
      <w:spacing w:val="10"/>
      <w:sz w:val="20"/>
      <w:szCs w:val="20"/>
      <w:lang w:eastAsia="en-US"/>
    </w:rPr>
  </w:style>
  <w:style w:type="paragraph" w:customStyle="1" w:styleId="21">
    <w:name w:val="Основной текст2"/>
    <w:basedOn w:val="a"/>
    <w:link w:val="a3"/>
    <w:rsid w:val="004E5076"/>
    <w:pPr>
      <w:shd w:val="clear" w:color="auto" w:fill="FFFFFF"/>
      <w:spacing w:line="0" w:lineRule="atLeast"/>
    </w:pPr>
    <w:rPr>
      <w:rFonts w:ascii="Times New Roman" w:eastAsia="Times New Roman" w:hAnsi="Times New Roman" w:cs="Times New Roman"/>
      <w:color w:val="auto"/>
      <w:spacing w:val="2"/>
      <w:sz w:val="22"/>
      <w:szCs w:val="22"/>
      <w:lang w:eastAsia="en-US"/>
    </w:rPr>
  </w:style>
  <w:style w:type="character" w:styleId="a4">
    <w:name w:val="Hyperlink"/>
    <w:basedOn w:val="a0"/>
    <w:rsid w:val="004E5076"/>
    <w:rPr>
      <w:color w:val="0000FF"/>
      <w:u w:val="single"/>
    </w:rPr>
  </w:style>
  <w:style w:type="character" w:customStyle="1" w:styleId="0pt">
    <w:name w:val="Основной текст + Интервал 0 pt"/>
    <w:basedOn w:val="a0"/>
    <w:rsid w:val="004E5076"/>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en-US" w:eastAsia="en-US" w:bidi="en-US"/>
    </w:rPr>
  </w:style>
  <w:style w:type="character" w:customStyle="1" w:styleId="a3">
    <w:name w:val="Основной текст_"/>
    <w:basedOn w:val="a0"/>
    <w:link w:val="21"/>
    <w:rsid w:val="004E5076"/>
    <w:rPr>
      <w:rFonts w:ascii="Times New Roman" w:eastAsia="Times New Roman" w:hAnsi="Times New Roman" w:cs="Times New Roman"/>
      <w:spacing w:val="2"/>
      <w:shd w:val="clear" w:color="auto" w:fill="FFFFFF"/>
    </w:rPr>
  </w:style>
  <w:style w:type="paragraph" w:styleId="a5">
    <w:name w:val="header"/>
    <w:basedOn w:val="a"/>
    <w:link w:val="a6"/>
    <w:uiPriority w:val="99"/>
    <w:unhideWhenUsed/>
    <w:rsid w:val="001C52B1"/>
    <w:pPr>
      <w:tabs>
        <w:tab w:val="center" w:pos="4677"/>
        <w:tab w:val="right" w:pos="9355"/>
      </w:tabs>
    </w:pPr>
  </w:style>
  <w:style w:type="character" w:customStyle="1" w:styleId="a6">
    <w:name w:val="Верхний колонтитул Знак"/>
    <w:basedOn w:val="a0"/>
    <w:link w:val="a5"/>
    <w:uiPriority w:val="99"/>
    <w:rsid w:val="001C52B1"/>
    <w:rPr>
      <w:rFonts w:ascii="Courier New" w:eastAsia="Calibri" w:hAnsi="Courier New" w:cs="Courier New"/>
      <w:color w:val="000000"/>
      <w:sz w:val="24"/>
      <w:szCs w:val="24"/>
      <w:lang w:eastAsia="ru-RU"/>
    </w:rPr>
  </w:style>
  <w:style w:type="paragraph" w:styleId="a7">
    <w:name w:val="footer"/>
    <w:basedOn w:val="a"/>
    <w:link w:val="a8"/>
    <w:uiPriority w:val="99"/>
    <w:unhideWhenUsed/>
    <w:rsid w:val="001C52B1"/>
    <w:pPr>
      <w:tabs>
        <w:tab w:val="center" w:pos="4677"/>
        <w:tab w:val="right" w:pos="9355"/>
      </w:tabs>
    </w:pPr>
  </w:style>
  <w:style w:type="character" w:customStyle="1" w:styleId="a8">
    <w:name w:val="Нижний колонтитул Знак"/>
    <w:basedOn w:val="a0"/>
    <w:link w:val="a7"/>
    <w:uiPriority w:val="99"/>
    <w:rsid w:val="001C52B1"/>
    <w:rPr>
      <w:rFonts w:ascii="Courier New" w:eastAsia="Calibri" w:hAnsi="Courier New" w:cs="Courier New"/>
      <w:color w:val="000000"/>
      <w:sz w:val="24"/>
      <w:szCs w:val="24"/>
      <w:lang w:eastAsia="ru-RU"/>
    </w:rPr>
  </w:style>
  <w:style w:type="character" w:customStyle="1" w:styleId="6Exact">
    <w:name w:val="Основной текст (6) Exact"/>
    <w:basedOn w:val="a0"/>
    <w:uiPriority w:val="99"/>
    <w:rsid w:val="007E205D"/>
    <w:rPr>
      <w:rFonts w:ascii="Franklin Gothic Demi" w:eastAsia="Franklin Gothic Demi" w:hAnsi="Franklin Gothic Demi" w:cs="Franklin Gothic Demi"/>
      <w:i/>
      <w:iCs/>
      <w:spacing w:val="-40"/>
      <w:sz w:val="44"/>
      <w:szCs w:val="44"/>
      <w:shd w:val="clear" w:color="auto" w:fill="FFFFFF"/>
    </w:rPr>
  </w:style>
  <w:style w:type="character" w:customStyle="1" w:styleId="22">
    <w:name w:val="Основной текст (2)_"/>
    <w:basedOn w:val="a0"/>
    <w:link w:val="23"/>
    <w:rsid w:val="007E205D"/>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7E205D"/>
    <w:pPr>
      <w:shd w:val="clear" w:color="auto" w:fill="FFFFFF"/>
      <w:spacing w:before="540" w:after="300" w:line="313" w:lineRule="exact"/>
    </w:pPr>
    <w:rPr>
      <w:rFonts w:ascii="Times New Roman" w:eastAsia="Times New Roman" w:hAnsi="Times New Roman" w:cs="Times New Roman"/>
      <w:color w:val="auto"/>
      <w:sz w:val="28"/>
      <w:szCs w:val="28"/>
      <w:lang w:eastAsia="en-US"/>
    </w:rPr>
  </w:style>
  <w:style w:type="character" w:customStyle="1" w:styleId="6pt">
    <w:name w:val="Основной текст + 6 pt;Полужирный"/>
    <w:basedOn w:val="a3"/>
    <w:rsid w:val="007E205D"/>
    <w:rPr>
      <w:rFonts w:ascii="Times New Roman" w:eastAsia="Times New Roman" w:hAnsi="Times New Roman" w:cs="Times New Roman"/>
      <w:b/>
      <w:bCs/>
      <w:i w:val="0"/>
      <w:iCs w:val="0"/>
      <w:smallCaps w:val="0"/>
      <w:strike w:val="0"/>
      <w:color w:val="000000"/>
      <w:spacing w:val="6"/>
      <w:w w:val="100"/>
      <w:position w:val="0"/>
      <w:sz w:val="12"/>
      <w:szCs w:val="12"/>
      <w:u w:val="none"/>
      <w:shd w:val="clear" w:color="auto" w:fill="FFFFFF"/>
      <w:lang w:val="ru-RU" w:eastAsia="ru-RU" w:bidi="ru-RU"/>
    </w:rPr>
  </w:style>
  <w:style w:type="character" w:customStyle="1" w:styleId="51">
    <w:name w:val="Основной текст (5)_"/>
    <w:basedOn w:val="a0"/>
    <w:link w:val="52"/>
    <w:rsid w:val="007E205D"/>
    <w:rPr>
      <w:rFonts w:eastAsia="Times New Roman" w:cs="Times New Roman"/>
      <w:spacing w:val="5"/>
      <w:sz w:val="10"/>
      <w:szCs w:val="10"/>
      <w:shd w:val="clear" w:color="auto" w:fill="FFFFFF"/>
    </w:rPr>
  </w:style>
  <w:style w:type="character" w:customStyle="1" w:styleId="58pt0pt">
    <w:name w:val="Основной текст (5) + 8 pt;Интервал 0 pt"/>
    <w:basedOn w:val="51"/>
    <w:rsid w:val="007E205D"/>
    <w:rPr>
      <w:rFonts w:eastAsia="Times New Roman" w:cs="Times New Roman"/>
      <w:color w:val="000000"/>
      <w:spacing w:val="6"/>
      <w:w w:val="100"/>
      <w:position w:val="0"/>
      <w:sz w:val="16"/>
      <w:szCs w:val="16"/>
      <w:shd w:val="clear" w:color="auto" w:fill="FFFFFF"/>
      <w:lang w:val="ru-RU" w:eastAsia="ru-RU" w:bidi="ru-RU"/>
    </w:rPr>
  </w:style>
  <w:style w:type="character" w:customStyle="1" w:styleId="5pt0pt">
    <w:name w:val="Основной текст + 5 pt;Интервал 0 pt"/>
    <w:basedOn w:val="a3"/>
    <w:rsid w:val="007E205D"/>
    <w:rPr>
      <w:rFonts w:ascii="Times New Roman" w:eastAsia="Times New Roman" w:hAnsi="Times New Roman" w:cs="Times New Roman"/>
      <w:b w:val="0"/>
      <w:bCs w:val="0"/>
      <w:i w:val="0"/>
      <w:iCs w:val="0"/>
      <w:smallCaps w:val="0"/>
      <w:strike w:val="0"/>
      <w:color w:val="000000"/>
      <w:spacing w:val="5"/>
      <w:w w:val="100"/>
      <w:position w:val="0"/>
      <w:sz w:val="10"/>
      <w:szCs w:val="10"/>
      <w:u w:val="none"/>
      <w:shd w:val="clear" w:color="auto" w:fill="FFFFFF"/>
      <w:lang w:val="ru-RU" w:eastAsia="ru-RU" w:bidi="ru-RU"/>
    </w:rPr>
  </w:style>
  <w:style w:type="paragraph" w:customStyle="1" w:styleId="52">
    <w:name w:val="Основной текст (5)"/>
    <w:basedOn w:val="a"/>
    <w:link w:val="51"/>
    <w:rsid w:val="007E205D"/>
    <w:pPr>
      <w:shd w:val="clear" w:color="auto" w:fill="FFFFFF"/>
      <w:spacing w:before="180" w:line="418" w:lineRule="exact"/>
    </w:pPr>
    <w:rPr>
      <w:rFonts w:asciiTheme="minorHAnsi" w:eastAsia="Times New Roman" w:hAnsiTheme="minorHAnsi" w:cs="Times New Roman"/>
      <w:color w:val="auto"/>
      <w:spacing w:val="5"/>
      <w:sz w:val="10"/>
      <w:szCs w:val="10"/>
      <w:lang w:eastAsia="en-US"/>
    </w:rPr>
  </w:style>
  <w:style w:type="paragraph" w:customStyle="1" w:styleId="ConsPlusTitle">
    <w:name w:val="ConsPlusTitle"/>
    <w:rsid w:val="007E205D"/>
    <w:pPr>
      <w:widowControl w:val="0"/>
      <w:autoSpaceDE w:val="0"/>
      <w:autoSpaceDN w:val="0"/>
      <w:adjustRightInd w:val="0"/>
      <w:spacing w:after="0" w:line="240" w:lineRule="auto"/>
    </w:pPr>
    <w:rPr>
      <w:rFonts w:ascii="Arial" w:eastAsia="Times New Roman" w:hAnsi="Arial" w:cs="Arial"/>
      <w:b/>
      <w:sz w:val="20"/>
      <w:szCs w:val="20"/>
      <w:lang w:eastAsia="ru-RU"/>
    </w:rPr>
  </w:style>
  <w:style w:type="table" w:styleId="a9">
    <w:name w:val="Table Grid"/>
    <w:basedOn w:val="a1"/>
    <w:uiPriority w:val="39"/>
    <w:rsid w:val="007E205D"/>
    <w:pPr>
      <w:spacing w:after="0" w:line="240" w:lineRule="auto"/>
    </w:pPr>
    <w:rPr>
      <w:rFonts w:ascii="Times New Roman" w:eastAsia="Calibri"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9"/>
    <w:uiPriority w:val="59"/>
    <w:rsid w:val="007E205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CD209D"/>
    <w:rPr>
      <w:rFonts w:ascii="Times New Roman" w:hAnsi="Times New Roman" w:cs="Times New Roman" w:hint="default"/>
      <w:sz w:val="24"/>
      <w:szCs w:val="24"/>
    </w:rPr>
  </w:style>
  <w:style w:type="character" w:customStyle="1" w:styleId="word-wrapper">
    <w:name w:val="word-wrapper"/>
    <w:basedOn w:val="a0"/>
    <w:rsid w:val="00CD209D"/>
  </w:style>
  <w:style w:type="character" w:customStyle="1" w:styleId="10">
    <w:name w:val="Заголовок 1 Знак"/>
    <w:basedOn w:val="a0"/>
    <w:link w:val="1"/>
    <w:uiPriority w:val="9"/>
    <w:rsid w:val="004A5E4C"/>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uiPriority w:val="9"/>
    <w:rsid w:val="004A5E4C"/>
    <w:rPr>
      <w:rFonts w:ascii="Cambria" w:eastAsia="Times New Roman" w:hAnsi="Cambria" w:cs="Times New Roman"/>
      <w:b/>
      <w:bCs/>
      <w:i/>
      <w:iCs/>
      <w:sz w:val="28"/>
      <w:szCs w:val="28"/>
      <w:lang w:eastAsia="ru-RU"/>
    </w:rPr>
  </w:style>
  <w:style w:type="paragraph" w:styleId="aa">
    <w:name w:val="Body Text"/>
    <w:basedOn w:val="a"/>
    <w:link w:val="ab"/>
    <w:rsid w:val="004A5E4C"/>
    <w:pPr>
      <w:widowControl/>
      <w:spacing w:after="120"/>
    </w:pPr>
    <w:rPr>
      <w:rFonts w:ascii="Times New Roman" w:eastAsia="Times New Roman" w:hAnsi="Times New Roman" w:cs="Times New Roman"/>
      <w:color w:val="auto"/>
    </w:rPr>
  </w:style>
  <w:style w:type="character" w:customStyle="1" w:styleId="ab">
    <w:name w:val="Основной текст Знак"/>
    <w:basedOn w:val="a0"/>
    <w:link w:val="aa"/>
    <w:rsid w:val="004A5E4C"/>
    <w:rPr>
      <w:rFonts w:ascii="Times New Roman" w:eastAsia="Times New Roman" w:hAnsi="Times New Roman" w:cs="Times New Roman"/>
      <w:sz w:val="24"/>
      <w:szCs w:val="24"/>
      <w:lang w:eastAsia="ru-RU"/>
    </w:rPr>
  </w:style>
  <w:style w:type="paragraph" w:customStyle="1" w:styleId="11">
    <w:name w:val="Основной текст1"/>
    <w:basedOn w:val="a"/>
    <w:rsid w:val="003C43E7"/>
    <w:pPr>
      <w:widowControl/>
      <w:shd w:val="clear" w:color="auto" w:fill="FFFFFF"/>
      <w:spacing w:before="60" w:after="660" w:line="342" w:lineRule="exact"/>
      <w:jc w:val="right"/>
    </w:pPr>
    <w:rPr>
      <w:rFonts w:asciiTheme="minorHAnsi" w:eastAsiaTheme="minorHAnsi" w:hAnsiTheme="minorHAnsi" w:cstheme="minorBidi"/>
      <w:color w:val="auto"/>
      <w:sz w:val="27"/>
      <w:szCs w:val="27"/>
      <w:lang w:eastAsia="en-US"/>
    </w:rPr>
  </w:style>
  <w:style w:type="paragraph" w:customStyle="1" w:styleId="ConsPlusNormal">
    <w:name w:val="ConsPlusNormal"/>
    <w:uiPriority w:val="99"/>
    <w:rsid w:val="00D70C34"/>
    <w:pPr>
      <w:widowControl w:val="0"/>
      <w:autoSpaceDE w:val="0"/>
      <w:autoSpaceDN w:val="0"/>
      <w:adjustRightInd w:val="0"/>
      <w:spacing w:after="0" w:line="240" w:lineRule="auto"/>
    </w:pPr>
    <w:rPr>
      <w:rFonts w:ascii="Verdana" w:eastAsia="Times New Roman" w:hAnsi="Verdana" w:cs="Verdana"/>
      <w:sz w:val="30"/>
      <w:szCs w:val="30"/>
      <w:lang w:eastAsia="ru-RU"/>
    </w:rPr>
  </w:style>
  <w:style w:type="paragraph" w:styleId="25">
    <w:name w:val="Body Text Indent 2"/>
    <w:basedOn w:val="a"/>
    <w:link w:val="26"/>
    <w:uiPriority w:val="99"/>
    <w:unhideWhenUsed/>
    <w:rsid w:val="00CA360D"/>
    <w:pPr>
      <w:spacing w:after="120" w:line="480" w:lineRule="auto"/>
      <w:ind w:left="283"/>
    </w:pPr>
  </w:style>
  <w:style w:type="character" w:customStyle="1" w:styleId="26">
    <w:name w:val="Основной текст с отступом 2 Знак"/>
    <w:basedOn w:val="a0"/>
    <w:link w:val="25"/>
    <w:uiPriority w:val="99"/>
    <w:rsid w:val="00CA360D"/>
    <w:rPr>
      <w:rFonts w:ascii="Courier New" w:eastAsia="Calibri" w:hAnsi="Courier New" w:cs="Courier New"/>
      <w:color w:val="000000"/>
      <w:sz w:val="24"/>
      <w:szCs w:val="24"/>
      <w:lang w:eastAsia="ru-RU"/>
    </w:rPr>
  </w:style>
  <w:style w:type="character" w:customStyle="1" w:styleId="30">
    <w:name w:val="Заголовок 3 Знак"/>
    <w:basedOn w:val="a0"/>
    <w:link w:val="3"/>
    <w:uiPriority w:val="9"/>
    <w:rsid w:val="00CA360D"/>
    <w:rPr>
      <w:rFonts w:ascii="Times New Roman" w:eastAsia="Times New Roman" w:hAnsi="Times New Roman" w:cs="Times New Roman"/>
      <w:b/>
      <w:bCs/>
      <w:i/>
      <w:sz w:val="28"/>
      <w:szCs w:val="28"/>
      <w:lang w:eastAsia="ru-RU"/>
    </w:rPr>
  </w:style>
  <w:style w:type="character" w:customStyle="1" w:styleId="40">
    <w:name w:val="Заголовок 4 Знак"/>
    <w:basedOn w:val="a0"/>
    <w:link w:val="4"/>
    <w:uiPriority w:val="9"/>
    <w:rsid w:val="00CA360D"/>
    <w:rPr>
      <w:rFonts w:ascii="Times New Roman" w:eastAsia="Times New Roman" w:hAnsi="Times New Roman" w:cs="Times New Roman"/>
      <w:b/>
      <w:bCs/>
      <w:color w:val="000000"/>
      <w:spacing w:val="2"/>
      <w:sz w:val="28"/>
      <w:szCs w:val="28"/>
      <w:lang w:eastAsia="ru-RU" w:bidi="ru-RU"/>
    </w:rPr>
  </w:style>
  <w:style w:type="character" w:customStyle="1" w:styleId="50">
    <w:name w:val="Заголовок 5 Знак"/>
    <w:basedOn w:val="a0"/>
    <w:link w:val="5"/>
    <w:uiPriority w:val="9"/>
    <w:rsid w:val="00CA360D"/>
    <w:rPr>
      <w:rFonts w:ascii="Times New Roman" w:eastAsia="Calibri" w:hAnsi="Times New Roman" w:cs="Times New Roman"/>
      <w:i/>
      <w:color w:val="000000"/>
      <w:sz w:val="28"/>
      <w:szCs w:val="28"/>
      <w:lang w:eastAsia="ru-RU"/>
    </w:rPr>
  </w:style>
  <w:style w:type="character" w:customStyle="1" w:styleId="60">
    <w:name w:val="Заголовок 6 Знак"/>
    <w:basedOn w:val="a0"/>
    <w:link w:val="6"/>
    <w:uiPriority w:val="9"/>
    <w:rsid w:val="00CA360D"/>
    <w:rPr>
      <w:rFonts w:ascii="Times New Roman" w:eastAsia="Calibri" w:hAnsi="Times New Roman" w:cs="Times New Roman"/>
      <w:bCs/>
      <w:i/>
      <w:color w:val="000000"/>
      <w:sz w:val="20"/>
      <w:szCs w:val="20"/>
      <w:lang w:eastAsia="ru-RU"/>
    </w:rPr>
  </w:style>
  <w:style w:type="character" w:customStyle="1" w:styleId="7">
    <w:name w:val="Основной текст (7)_"/>
    <w:basedOn w:val="a0"/>
    <w:link w:val="70"/>
    <w:uiPriority w:val="99"/>
    <w:locked/>
    <w:rsid w:val="00CA360D"/>
    <w:rPr>
      <w:rFonts w:eastAsia="Times New Roman"/>
      <w:sz w:val="26"/>
      <w:szCs w:val="26"/>
      <w:shd w:val="clear" w:color="auto" w:fill="FFFFFF"/>
    </w:rPr>
  </w:style>
  <w:style w:type="character" w:customStyle="1" w:styleId="8">
    <w:name w:val="Основной текст (8)_"/>
    <w:basedOn w:val="a0"/>
    <w:link w:val="80"/>
    <w:uiPriority w:val="99"/>
    <w:locked/>
    <w:rsid w:val="00CA360D"/>
    <w:rPr>
      <w:rFonts w:eastAsia="Times New Roman"/>
      <w:i/>
      <w:iCs/>
      <w:sz w:val="26"/>
      <w:szCs w:val="26"/>
      <w:shd w:val="clear" w:color="auto" w:fill="FFFFFF"/>
    </w:rPr>
  </w:style>
  <w:style w:type="character" w:customStyle="1" w:styleId="81">
    <w:name w:val="Основной текст (8) + Не курсив"/>
    <w:basedOn w:val="8"/>
    <w:uiPriority w:val="99"/>
    <w:rsid w:val="00CA360D"/>
    <w:rPr>
      <w:rFonts w:eastAsia="Times New Roman"/>
      <w:i/>
      <w:iCs/>
      <w:color w:val="000000"/>
      <w:spacing w:val="0"/>
      <w:w w:val="100"/>
      <w:position w:val="0"/>
      <w:sz w:val="26"/>
      <w:szCs w:val="26"/>
      <w:shd w:val="clear" w:color="auto" w:fill="FFFFFF"/>
      <w:lang w:val="ru-RU" w:eastAsia="ru-RU"/>
    </w:rPr>
  </w:style>
  <w:style w:type="paragraph" w:customStyle="1" w:styleId="70">
    <w:name w:val="Основной текст (7)"/>
    <w:basedOn w:val="a"/>
    <w:link w:val="7"/>
    <w:uiPriority w:val="99"/>
    <w:rsid w:val="00CA360D"/>
    <w:pPr>
      <w:shd w:val="clear" w:color="auto" w:fill="FFFFFF"/>
      <w:spacing w:after="60" w:line="240" w:lineRule="atLeast"/>
    </w:pPr>
    <w:rPr>
      <w:rFonts w:asciiTheme="minorHAnsi" w:eastAsia="Times New Roman" w:hAnsiTheme="minorHAnsi" w:cstheme="minorBidi"/>
      <w:color w:val="auto"/>
      <w:sz w:val="26"/>
      <w:szCs w:val="26"/>
      <w:lang w:eastAsia="en-US"/>
    </w:rPr>
  </w:style>
  <w:style w:type="paragraph" w:customStyle="1" w:styleId="80">
    <w:name w:val="Основной текст (8)"/>
    <w:basedOn w:val="a"/>
    <w:link w:val="8"/>
    <w:uiPriority w:val="99"/>
    <w:rsid w:val="00CA360D"/>
    <w:pPr>
      <w:shd w:val="clear" w:color="auto" w:fill="FFFFFF"/>
      <w:spacing w:line="317" w:lineRule="exact"/>
      <w:ind w:firstLine="540"/>
      <w:jc w:val="both"/>
    </w:pPr>
    <w:rPr>
      <w:rFonts w:asciiTheme="minorHAnsi" w:eastAsia="Times New Roman" w:hAnsiTheme="minorHAnsi" w:cstheme="minorBidi"/>
      <w:i/>
      <w:iCs/>
      <w:color w:val="auto"/>
      <w:sz w:val="26"/>
      <w:szCs w:val="26"/>
      <w:lang w:eastAsia="en-US"/>
    </w:rPr>
  </w:style>
  <w:style w:type="paragraph" w:styleId="ac">
    <w:name w:val="Balloon Text"/>
    <w:basedOn w:val="a"/>
    <w:link w:val="ad"/>
    <w:semiHidden/>
    <w:rsid w:val="00CA360D"/>
    <w:rPr>
      <w:rFonts w:ascii="Tahoma" w:hAnsi="Tahoma" w:cs="Tahoma"/>
      <w:sz w:val="16"/>
      <w:szCs w:val="16"/>
    </w:rPr>
  </w:style>
  <w:style w:type="character" w:customStyle="1" w:styleId="ad">
    <w:name w:val="Текст выноски Знак"/>
    <w:basedOn w:val="a0"/>
    <w:link w:val="ac"/>
    <w:semiHidden/>
    <w:rsid w:val="00CA360D"/>
    <w:rPr>
      <w:rFonts w:ascii="Tahoma" w:eastAsia="Calibri" w:hAnsi="Tahoma" w:cs="Tahoma"/>
      <w:color w:val="000000"/>
      <w:sz w:val="16"/>
      <w:szCs w:val="16"/>
      <w:lang w:eastAsia="ru-RU"/>
    </w:rPr>
  </w:style>
  <w:style w:type="paragraph" w:styleId="ae">
    <w:name w:val="Revision"/>
    <w:hidden/>
    <w:uiPriority w:val="99"/>
    <w:semiHidden/>
    <w:rsid w:val="00CA360D"/>
    <w:pPr>
      <w:spacing w:after="0" w:line="240" w:lineRule="auto"/>
    </w:pPr>
    <w:rPr>
      <w:rFonts w:ascii="Courier New" w:eastAsia="Calibri" w:hAnsi="Courier New" w:cs="Courier New"/>
      <w:color w:val="000000"/>
      <w:sz w:val="24"/>
      <w:szCs w:val="24"/>
      <w:lang w:eastAsia="ru-RU"/>
    </w:rPr>
  </w:style>
  <w:style w:type="character" w:styleId="af">
    <w:name w:val="annotation reference"/>
    <w:basedOn w:val="a0"/>
    <w:uiPriority w:val="99"/>
    <w:semiHidden/>
    <w:rsid w:val="00CA360D"/>
    <w:rPr>
      <w:rFonts w:cs="Times New Roman"/>
      <w:sz w:val="16"/>
      <w:szCs w:val="16"/>
    </w:rPr>
  </w:style>
  <w:style w:type="paragraph" w:styleId="af0">
    <w:name w:val="annotation text"/>
    <w:basedOn w:val="a"/>
    <w:link w:val="af1"/>
    <w:uiPriority w:val="99"/>
    <w:semiHidden/>
    <w:rsid w:val="00CA360D"/>
    <w:rPr>
      <w:sz w:val="20"/>
      <w:szCs w:val="20"/>
    </w:rPr>
  </w:style>
  <w:style w:type="character" w:customStyle="1" w:styleId="af1">
    <w:name w:val="Текст примечания Знак"/>
    <w:basedOn w:val="a0"/>
    <w:link w:val="af0"/>
    <w:uiPriority w:val="99"/>
    <w:semiHidden/>
    <w:rsid w:val="00CA360D"/>
    <w:rPr>
      <w:rFonts w:ascii="Courier New" w:eastAsia="Calibri" w:hAnsi="Courier New" w:cs="Courier New"/>
      <w:color w:val="000000"/>
      <w:sz w:val="20"/>
      <w:szCs w:val="20"/>
      <w:lang w:eastAsia="ru-RU"/>
    </w:rPr>
  </w:style>
  <w:style w:type="paragraph" w:styleId="af2">
    <w:name w:val="annotation subject"/>
    <w:basedOn w:val="af0"/>
    <w:next w:val="af0"/>
    <w:link w:val="af3"/>
    <w:uiPriority w:val="99"/>
    <w:semiHidden/>
    <w:rsid w:val="00CA360D"/>
    <w:rPr>
      <w:b/>
    </w:rPr>
  </w:style>
  <w:style w:type="character" w:customStyle="1" w:styleId="af3">
    <w:name w:val="Тема примечания Знак"/>
    <w:basedOn w:val="af1"/>
    <w:link w:val="af2"/>
    <w:uiPriority w:val="99"/>
    <w:semiHidden/>
    <w:rsid w:val="00CA360D"/>
    <w:rPr>
      <w:rFonts w:ascii="Courier New" w:eastAsia="Calibri" w:hAnsi="Courier New" w:cs="Courier New"/>
      <w:b/>
      <w:color w:val="000000"/>
      <w:sz w:val="20"/>
      <w:szCs w:val="20"/>
      <w:lang w:eastAsia="ru-RU"/>
    </w:rPr>
  </w:style>
  <w:style w:type="paragraph" w:styleId="af4">
    <w:name w:val="List Paragraph"/>
    <w:basedOn w:val="a"/>
    <w:uiPriority w:val="34"/>
    <w:qFormat/>
    <w:rsid w:val="00CA360D"/>
    <w:pPr>
      <w:ind w:left="720"/>
      <w:contextualSpacing/>
    </w:pPr>
    <w:rPr>
      <w:rFonts w:eastAsia="Times New Roman"/>
    </w:rPr>
  </w:style>
  <w:style w:type="table" w:customStyle="1" w:styleId="12">
    <w:name w:val="Сетка таблицы1"/>
    <w:basedOn w:val="a1"/>
    <w:next w:val="a9"/>
    <w:rsid w:val="00CA36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A360D"/>
  </w:style>
  <w:style w:type="table" w:customStyle="1" w:styleId="33">
    <w:name w:val="Сетка таблицы3"/>
    <w:basedOn w:val="a1"/>
    <w:next w:val="a9"/>
    <w:rsid w:val="00CA36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Колонтитул_"/>
    <w:basedOn w:val="a0"/>
    <w:link w:val="af6"/>
    <w:rsid w:val="00CA360D"/>
    <w:rPr>
      <w:rFonts w:eastAsia="Times New Roman"/>
      <w:spacing w:val="7"/>
      <w:shd w:val="clear" w:color="auto" w:fill="FFFFFF"/>
    </w:rPr>
  </w:style>
  <w:style w:type="character" w:customStyle="1" w:styleId="af7">
    <w:name w:val="Подпись к таблице"/>
    <w:basedOn w:val="a0"/>
    <w:rsid w:val="00CA360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pt0pt">
    <w:name w:val="Основной текст + 11 pt;Интервал 0 pt"/>
    <w:basedOn w:val="a3"/>
    <w:rsid w:val="00CA360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11pt0pt0">
    <w:name w:val="Основной текст + 11 pt;Полужирный;Интервал 0 pt"/>
    <w:basedOn w:val="a3"/>
    <w:rsid w:val="00CA360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0pt0pt">
    <w:name w:val="Основной текст + 10 pt;Интервал 0 pt"/>
    <w:basedOn w:val="a3"/>
    <w:rsid w:val="00CA360D"/>
    <w:rPr>
      <w:rFonts w:ascii="Times New Roman" w:eastAsia="Times New Roman" w:hAnsi="Times New Roman" w:cs="Times New Roman"/>
      <w:color w:val="000000"/>
      <w:spacing w:val="1"/>
      <w:w w:val="100"/>
      <w:position w:val="0"/>
      <w:sz w:val="20"/>
      <w:szCs w:val="20"/>
      <w:shd w:val="clear" w:color="auto" w:fill="FFFFFF"/>
      <w:lang w:val="ru-RU" w:eastAsia="ru-RU" w:bidi="ru-RU"/>
    </w:rPr>
  </w:style>
  <w:style w:type="character" w:customStyle="1" w:styleId="10pt0pt0">
    <w:name w:val="Основной текст + 10 pt;Курсив;Интервал 0 pt"/>
    <w:basedOn w:val="a3"/>
    <w:rsid w:val="00CA360D"/>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Garamond55pt0pt">
    <w:name w:val="Основной текст + Garamond;5;5 pt;Интервал 0 pt"/>
    <w:basedOn w:val="a3"/>
    <w:rsid w:val="00CA360D"/>
    <w:rPr>
      <w:rFonts w:ascii="Garamond" w:eastAsia="Garamond" w:hAnsi="Garamond" w:cs="Garamond"/>
      <w:color w:val="000000"/>
      <w:spacing w:val="0"/>
      <w:w w:val="100"/>
      <w:position w:val="0"/>
      <w:sz w:val="11"/>
      <w:szCs w:val="11"/>
      <w:shd w:val="clear" w:color="auto" w:fill="FFFFFF"/>
      <w:lang w:val="ru-RU" w:eastAsia="ru-RU" w:bidi="ru-RU"/>
    </w:rPr>
  </w:style>
  <w:style w:type="paragraph" w:customStyle="1" w:styleId="af6">
    <w:name w:val="Колонтитул"/>
    <w:basedOn w:val="a"/>
    <w:link w:val="af5"/>
    <w:rsid w:val="00CA360D"/>
    <w:pPr>
      <w:shd w:val="clear" w:color="auto" w:fill="FFFFFF"/>
      <w:spacing w:line="0" w:lineRule="atLeast"/>
      <w:jc w:val="center"/>
    </w:pPr>
    <w:rPr>
      <w:rFonts w:asciiTheme="minorHAnsi" w:eastAsia="Times New Roman" w:hAnsiTheme="minorHAnsi" w:cstheme="minorBidi"/>
      <w:color w:val="auto"/>
      <w:spacing w:val="7"/>
      <w:sz w:val="22"/>
      <w:szCs w:val="22"/>
      <w:lang w:eastAsia="en-US"/>
    </w:rPr>
  </w:style>
  <w:style w:type="paragraph" w:styleId="34">
    <w:name w:val="Body Text Indent 3"/>
    <w:basedOn w:val="a"/>
    <w:link w:val="35"/>
    <w:rsid w:val="00CA360D"/>
    <w:pPr>
      <w:widowControl/>
      <w:spacing w:after="120"/>
      <w:ind w:left="283"/>
    </w:pPr>
    <w:rPr>
      <w:rFonts w:ascii="Garamond" w:eastAsia="Times New Roman" w:hAnsi="Garamond" w:cs="Times New Roman"/>
      <w:color w:val="auto"/>
      <w:sz w:val="16"/>
      <w:szCs w:val="16"/>
    </w:rPr>
  </w:style>
  <w:style w:type="character" w:customStyle="1" w:styleId="35">
    <w:name w:val="Основной текст с отступом 3 Знак"/>
    <w:basedOn w:val="a0"/>
    <w:link w:val="34"/>
    <w:rsid w:val="00CA360D"/>
    <w:rPr>
      <w:rFonts w:ascii="Garamond" w:eastAsia="Times New Roman" w:hAnsi="Garamond" w:cs="Times New Roman"/>
      <w:sz w:val="16"/>
      <w:szCs w:val="16"/>
      <w:lang w:eastAsia="ru-RU"/>
    </w:rPr>
  </w:style>
  <w:style w:type="character" w:styleId="af8">
    <w:name w:val="page number"/>
    <w:basedOn w:val="a0"/>
    <w:rsid w:val="00CA360D"/>
  </w:style>
  <w:style w:type="paragraph" w:styleId="af9">
    <w:name w:val="Body Text Indent"/>
    <w:basedOn w:val="a"/>
    <w:link w:val="afa"/>
    <w:rsid w:val="00CA360D"/>
    <w:pPr>
      <w:widowControl/>
      <w:spacing w:after="120"/>
      <w:ind w:left="283"/>
    </w:pPr>
    <w:rPr>
      <w:rFonts w:ascii="Garamond" w:eastAsia="Times New Roman" w:hAnsi="Garamond" w:cs="Times New Roman"/>
      <w:color w:val="auto"/>
      <w:sz w:val="28"/>
    </w:rPr>
  </w:style>
  <w:style w:type="character" w:customStyle="1" w:styleId="afa">
    <w:name w:val="Основной текст с отступом Знак"/>
    <w:basedOn w:val="a0"/>
    <w:link w:val="af9"/>
    <w:rsid w:val="00CA360D"/>
    <w:rPr>
      <w:rFonts w:ascii="Garamond" w:eastAsia="Times New Roman" w:hAnsi="Garamond" w:cs="Times New Roman"/>
      <w:sz w:val="28"/>
      <w:szCs w:val="24"/>
      <w:lang w:eastAsia="ru-RU"/>
    </w:rPr>
  </w:style>
  <w:style w:type="paragraph" w:styleId="afb">
    <w:name w:val="Normal (Web)"/>
    <w:basedOn w:val="a"/>
    <w:rsid w:val="00CA360D"/>
    <w:pPr>
      <w:widowControl/>
      <w:spacing w:before="100" w:beforeAutospacing="1" w:after="100" w:afterAutospacing="1"/>
    </w:pPr>
    <w:rPr>
      <w:rFonts w:ascii="Times New Roman" w:eastAsia="Times New Roman" w:hAnsi="Times New Roman" w:cs="Times New Roman"/>
      <w:color w:val="auto"/>
    </w:rPr>
  </w:style>
  <w:style w:type="paragraph" w:styleId="afc">
    <w:name w:val="Plain Text"/>
    <w:basedOn w:val="a"/>
    <w:link w:val="afd"/>
    <w:rsid w:val="00CA360D"/>
    <w:pPr>
      <w:widowControl/>
    </w:pPr>
    <w:rPr>
      <w:rFonts w:eastAsia="Times New Roman" w:cs="Times New Roman"/>
      <w:color w:val="auto"/>
      <w:sz w:val="20"/>
      <w:szCs w:val="20"/>
    </w:rPr>
  </w:style>
  <w:style w:type="character" w:customStyle="1" w:styleId="afd">
    <w:name w:val="Текст Знак"/>
    <w:basedOn w:val="a0"/>
    <w:link w:val="afc"/>
    <w:rsid w:val="00CA360D"/>
    <w:rPr>
      <w:rFonts w:ascii="Courier New" w:eastAsia="Times New Roman" w:hAnsi="Courier New" w:cs="Times New Roman"/>
      <w:sz w:val="20"/>
      <w:szCs w:val="20"/>
      <w:lang w:eastAsia="ru-RU"/>
    </w:rPr>
  </w:style>
  <w:style w:type="paragraph" w:customStyle="1" w:styleId="14">
    <w:name w:val="Стиль1"/>
    <w:basedOn w:val="a"/>
    <w:rsid w:val="00CA360D"/>
    <w:pPr>
      <w:widowControl/>
      <w:ind w:firstLine="454"/>
      <w:jc w:val="both"/>
    </w:pPr>
    <w:rPr>
      <w:rFonts w:ascii="Arial" w:eastAsia="Times New Roman" w:hAnsi="Arial" w:cs="Times New Roman"/>
      <w:color w:val="auto"/>
      <w:szCs w:val="20"/>
    </w:rPr>
  </w:style>
  <w:style w:type="table" w:customStyle="1" w:styleId="41">
    <w:name w:val="Сетка таблицы4"/>
    <w:basedOn w:val="a1"/>
    <w:next w:val="a9"/>
    <w:uiPriority w:val="59"/>
    <w:rsid w:val="00CA360D"/>
    <w:pPr>
      <w:spacing w:after="0" w:line="240" w:lineRule="auto"/>
    </w:pPr>
    <w:rPr>
      <w:rFonts w:ascii="Times New Roman" w:hAnsi="Times New Roman" w:cs="Times New Roman"/>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CA360D"/>
    <w:rPr>
      <w:b/>
      <w:bCs w:val="0"/>
    </w:rPr>
  </w:style>
  <w:style w:type="paragraph" w:customStyle="1" w:styleId="Style64">
    <w:name w:val="Style64"/>
    <w:basedOn w:val="a"/>
    <w:uiPriority w:val="99"/>
    <w:rsid w:val="00CA360D"/>
    <w:pPr>
      <w:autoSpaceDE w:val="0"/>
      <w:autoSpaceDN w:val="0"/>
      <w:adjustRightInd w:val="0"/>
      <w:spacing w:line="281" w:lineRule="exact"/>
      <w:jc w:val="both"/>
    </w:pPr>
    <w:rPr>
      <w:rFonts w:ascii="Times New Roman" w:eastAsiaTheme="minorEastAsia" w:hAnsi="Times New Roman" w:cs="Times New Roman"/>
      <w:color w:val="auto"/>
    </w:rPr>
  </w:style>
  <w:style w:type="character" w:customStyle="1" w:styleId="FontStyle81">
    <w:name w:val="Font Style81"/>
    <w:basedOn w:val="a0"/>
    <w:uiPriority w:val="99"/>
    <w:rsid w:val="00CA360D"/>
    <w:rPr>
      <w:rFonts w:ascii="Times New Roman" w:hAnsi="Times New Roman" w:cs="Times New Roman"/>
      <w:b/>
      <w:bCs/>
      <w:sz w:val="22"/>
      <w:szCs w:val="22"/>
    </w:rPr>
  </w:style>
  <w:style w:type="paragraph" w:customStyle="1" w:styleId="Style5">
    <w:name w:val="Style5"/>
    <w:basedOn w:val="a"/>
    <w:uiPriority w:val="99"/>
    <w:rsid w:val="00CA360D"/>
    <w:pPr>
      <w:autoSpaceDE w:val="0"/>
      <w:autoSpaceDN w:val="0"/>
      <w:adjustRightInd w:val="0"/>
      <w:spacing w:line="233" w:lineRule="exact"/>
      <w:ind w:firstLine="698"/>
      <w:jc w:val="both"/>
    </w:pPr>
    <w:rPr>
      <w:rFonts w:ascii="Times New Roman" w:eastAsiaTheme="minorEastAsia" w:hAnsi="Times New Roman" w:cs="Times New Roman"/>
      <w:color w:val="auto"/>
    </w:rPr>
  </w:style>
  <w:style w:type="paragraph" w:customStyle="1" w:styleId="Style15">
    <w:name w:val="Style15"/>
    <w:basedOn w:val="a"/>
    <w:uiPriority w:val="99"/>
    <w:rsid w:val="00CA360D"/>
    <w:pPr>
      <w:autoSpaceDE w:val="0"/>
      <w:autoSpaceDN w:val="0"/>
      <w:adjustRightInd w:val="0"/>
      <w:jc w:val="both"/>
    </w:pPr>
    <w:rPr>
      <w:rFonts w:ascii="Times New Roman" w:eastAsiaTheme="minorEastAsia" w:hAnsi="Times New Roman" w:cs="Times New Roman"/>
      <w:color w:val="auto"/>
    </w:rPr>
  </w:style>
  <w:style w:type="paragraph" w:customStyle="1" w:styleId="Style19">
    <w:name w:val="Style19"/>
    <w:basedOn w:val="a"/>
    <w:uiPriority w:val="99"/>
    <w:rsid w:val="00CA360D"/>
    <w:pPr>
      <w:autoSpaceDE w:val="0"/>
      <w:autoSpaceDN w:val="0"/>
      <w:adjustRightInd w:val="0"/>
    </w:pPr>
    <w:rPr>
      <w:rFonts w:ascii="Times New Roman" w:eastAsiaTheme="minorEastAsia" w:hAnsi="Times New Roman" w:cs="Times New Roman"/>
      <w:color w:val="auto"/>
    </w:rPr>
  </w:style>
  <w:style w:type="paragraph" w:customStyle="1" w:styleId="Style36">
    <w:name w:val="Style36"/>
    <w:basedOn w:val="a"/>
    <w:uiPriority w:val="99"/>
    <w:rsid w:val="00CA360D"/>
    <w:pPr>
      <w:autoSpaceDE w:val="0"/>
      <w:autoSpaceDN w:val="0"/>
      <w:adjustRightInd w:val="0"/>
      <w:spacing w:line="230" w:lineRule="exact"/>
    </w:pPr>
    <w:rPr>
      <w:rFonts w:ascii="Times New Roman" w:eastAsiaTheme="minorEastAsia" w:hAnsi="Times New Roman" w:cs="Times New Roman"/>
      <w:color w:val="auto"/>
    </w:rPr>
  </w:style>
  <w:style w:type="paragraph" w:customStyle="1" w:styleId="Style41">
    <w:name w:val="Style41"/>
    <w:basedOn w:val="a"/>
    <w:uiPriority w:val="99"/>
    <w:rsid w:val="00CA360D"/>
    <w:pPr>
      <w:autoSpaceDE w:val="0"/>
      <w:autoSpaceDN w:val="0"/>
      <w:adjustRightInd w:val="0"/>
      <w:spacing w:line="274" w:lineRule="exact"/>
    </w:pPr>
    <w:rPr>
      <w:rFonts w:ascii="Times New Roman" w:eastAsiaTheme="minorEastAsia" w:hAnsi="Times New Roman" w:cs="Times New Roman"/>
      <w:color w:val="auto"/>
    </w:rPr>
  </w:style>
  <w:style w:type="paragraph" w:customStyle="1" w:styleId="Style46">
    <w:name w:val="Style46"/>
    <w:basedOn w:val="a"/>
    <w:uiPriority w:val="99"/>
    <w:rsid w:val="00CA360D"/>
    <w:pPr>
      <w:autoSpaceDE w:val="0"/>
      <w:autoSpaceDN w:val="0"/>
      <w:adjustRightInd w:val="0"/>
      <w:spacing w:line="274" w:lineRule="exact"/>
      <w:jc w:val="both"/>
    </w:pPr>
    <w:rPr>
      <w:rFonts w:ascii="Times New Roman" w:eastAsiaTheme="minorEastAsia" w:hAnsi="Times New Roman" w:cs="Times New Roman"/>
      <w:color w:val="auto"/>
    </w:rPr>
  </w:style>
  <w:style w:type="paragraph" w:customStyle="1" w:styleId="Style48">
    <w:name w:val="Style48"/>
    <w:basedOn w:val="a"/>
    <w:uiPriority w:val="99"/>
    <w:rsid w:val="00CA360D"/>
    <w:pPr>
      <w:autoSpaceDE w:val="0"/>
      <w:autoSpaceDN w:val="0"/>
      <w:adjustRightInd w:val="0"/>
      <w:spacing w:line="279" w:lineRule="exact"/>
      <w:jc w:val="both"/>
    </w:pPr>
    <w:rPr>
      <w:rFonts w:ascii="Times New Roman" w:eastAsiaTheme="minorEastAsia" w:hAnsi="Times New Roman" w:cs="Times New Roman"/>
      <w:color w:val="auto"/>
    </w:rPr>
  </w:style>
  <w:style w:type="paragraph" w:customStyle="1" w:styleId="Style52">
    <w:name w:val="Style52"/>
    <w:basedOn w:val="a"/>
    <w:uiPriority w:val="99"/>
    <w:rsid w:val="00CA360D"/>
    <w:pPr>
      <w:autoSpaceDE w:val="0"/>
      <w:autoSpaceDN w:val="0"/>
      <w:adjustRightInd w:val="0"/>
      <w:spacing w:line="238" w:lineRule="exact"/>
    </w:pPr>
    <w:rPr>
      <w:rFonts w:ascii="Times New Roman" w:eastAsiaTheme="minorEastAsia" w:hAnsi="Times New Roman" w:cs="Times New Roman"/>
      <w:color w:val="auto"/>
    </w:rPr>
  </w:style>
  <w:style w:type="paragraph" w:customStyle="1" w:styleId="Style53">
    <w:name w:val="Style53"/>
    <w:basedOn w:val="a"/>
    <w:uiPriority w:val="99"/>
    <w:rsid w:val="00CA360D"/>
    <w:pPr>
      <w:autoSpaceDE w:val="0"/>
      <w:autoSpaceDN w:val="0"/>
      <w:adjustRightInd w:val="0"/>
    </w:pPr>
    <w:rPr>
      <w:rFonts w:ascii="Times New Roman" w:eastAsiaTheme="minorEastAsia" w:hAnsi="Times New Roman" w:cs="Times New Roman"/>
      <w:color w:val="auto"/>
    </w:rPr>
  </w:style>
  <w:style w:type="paragraph" w:customStyle="1" w:styleId="Style56">
    <w:name w:val="Style56"/>
    <w:basedOn w:val="a"/>
    <w:uiPriority w:val="99"/>
    <w:rsid w:val="00CA360D"/>
    <w:pPr>
      <w:autoSpaceDE w:val="0"/>
      <w:autoSpaceDN w:val="0"/>
      <w:adjustRightInd w:val="0"/>
      <w:spacing w:line="274" w:lineRule="exact"/>
      <w:ind w:firstLine="706"/>
    </w:pPr>
    <w:rPr>
      <w:rFonts w:ascii="Times New Roman" w:eastAsiaTheme="minorEastAsia" w:hAnsi="Times New Roman" w:cs="Times New Roman"/>
      <w:color w:val="auto"/>
    </w:rPr>
  </w:style>
  <w:style w:type="character" w:customStyle="1" w:styleId="FontStyle78">
    <w:name w:val="Font Style78"/>
    <w:basedOn w:val="a0"/>
    <w:uiPriority w:val="99"/>
    <w:rsid w:val="00CA360D"/>
    <w:rPr>
      <w:rFonts w:ascii="Times New Roman" w:hAnsi="Times New Roman" w:cs="Times New Roman"/>
      <w:b/>
      <w:bCs/>
      <w:sz w:val="22"/>
      <w:szCs w:val="22"/>
    </w:rPr>
  </w:style>
  <w:style w:type="character" w:customStyle="1" w:styleId="FontStyle79">
    <w:name w:val="Font Style79"/>
    <w:basedOn w:val="a0"/>
    <w:uiPriority w:val="99"/>
    <w:rsid w:val="00CA360D"/>
    <w:rPr>
      <w:rFonts w:ascii="Times New Roman" w:hAnsi="Times New Roman" w:cs="Times New Roman"/>
      <w:b/>
      <w:bCs/>
      <w:sz w:val="18"/>
      <w:szCs w:val="18"/>
    </w:rPr>
  </w:style>
  <w:style w:type="character" w:customStyle="1" w:styleId="FontStyle80">
    <w:name w:val="Font Style80"/>
    <w:basedOn w:val="a0"/>
    <w:uiPriority w:val="99"/>
    <w:rsid w:val="00CA360D"/>
    <w:rPr>
      <w:rFonts w:ascii="Times New Roman" w:hAnsi="Times New Roman" w:cs="Times New Roman"/>
      <w:b/>
      <w:bCs/>
      <w:i/>
      <w:iCs/>
      <w:sz w:val="18"/>
      <w:szCs w:val="18"/>
    </w:rPr>
  </w:style>
  <w:style w:type="character" w:customStyle="1" w:styleId="FontStyle82">
    <w:name w:val="Font Style82"/>
    <w:basedOn w:val="a0"/>
    <w:uiPriority w:val="99"/>
    <w:rsid w:val="00CA360D"/>
    <w:rPr>
      <w:rFonts w:ascii="Times New Roman" w:hAnsi="Times New Roman" w:cs="Times New Roman"/>
      <w:b/>
      <w:bCs/>
      <w:i/>
      <w:iCs/>
      <w:sz w:val="22"/>
      <w:szCs w:val="22"/>
    </w:rPr>
  </w:style>
  <w:style w:type="paragraph" w:styleId="aff">
    <w:name w:val="Block Text"/>
    <w:basedOn w:val="a"/>
    <w:rsid w:val="00CA360D"/>
    <w:pPr>
      <w:widowControl/>
      <w:ind w:left="360" w:right="-144"/>
      <w:jc w:val="both"/>
    </w:pPr>
    <w:rPr>
      <w:rFonts w:ascii="Times New Roman" w:eastAsia="Times New Roman" w:hAnsi="Times New Roman" w:cs="Times New Roman"/>
      <w:color w:val="auto"/>
      <w:szCs w:val="20"/>
    </w:rPr>
  </w:style>
  <w:style w:type="paragraph" w:styleId="27">
    <w:name w:val="Body Text 2"/>
    <w:basedOn w:val="a"/>
    <w:link w:val="28"/>
    <w:uiPriority w:val="99"/>
    <w:unhideWhenUsed/>
    <w:rsid w:val="00CA360D"/>
    <w:pPr>
      <w:widowControl/>
      <w:jc w:val="both"/>
    </w:pPr>
    <w:rPr>
      <w:rFonts w:ascii="Times New Roman" w:hAnsi="Times New Roman" w:cs="Times New Roman"/>
      <w:szCs w:val="28"/>
    </w:rPr>
  </w:style>
  <w:style w:type="character" w:customStyle="1" w:styleId="28">
    <w:name w:val="Основной текст 2 Знак"/>
    <w:basedOn w:val="a0"/>
    <w:link w:val="27"/>
    <w:uiPriority w:val="99"/>
    <w:rsid w:val="00CA360D"/>
    <w:rPr>
      <w:rFonts w:ascii="Times New Roman" w:eastAsia="Calibri" w:hAnsi="Times New Roman" w:cs="Times New Roman"/>
      <w:color w:val="000000"/>
      <w:sz w:val="24"/>
      <w:szCs w:val="28"/>
      <w:lang w:eastAsia="ru-RU"/>
    </w:rPr>
  </w:style>
  <w:style w:type="paragraph" w:styleId="36">
    <w:name w:val="Body Text 3"/>
    <w:basedOn w:val="a"/>
    <w:link w:val="37"/>
    <w:uiPriority w:val="99"/>
    <w:unhideWhenUsed/>
    <w:rsid w:val="00CA360D"/>
    <w:pPr>
      <w:shd w:val="clear" w:color="auto" w:fill="FFFFFF"/>
    </w:pPr>
    <w:rPr>
      <w:rFonts w:ascii="Times New Roman" w:hAnsi="Times New Roman" w:cs="Times New Roman"/>
      <w:i/>
      <w:spacing w:val="1"/>
      <w:sz w:val="28"/>
      <w:szCs w:val="28"/>
    </w:rPr>
  </w:style>
  <w:style w:type="character" w:customStyle="1" w:styleId="37">
    <w:name w:val="Основной текст 3 Знак"/>
    <w:basedOn w:val="a0"/>
    <w:link w:val="36"/>
    <w:uiPriority w:val="99"/>
    <w:rsid w:val="00CA360D"/>
    <w:rPr>
      <w:rFonts w:ascii="Times New Roman" w:eastAsia="Calibri" w:hAnsi="Times New Roman" w:cs="Times New Roman"/>
      <w:i/>
      <w:color w:val="000000"/>
      <w:spacing w:val="1"/>
      <w:sz w:val="28"/>
      <w:szCs w:val="28"/>
      <w:shd w:val="clear" w:color="auto" w:fill="FFFFFF"/>
      <w:lang w:eastAsia="ru-RU"/>
    </w:rPr>
  </w:style>
  <w:style w:type="paragraph" w:styleId="aff0">
    <w:name w:val="List"/>
    <w:basedOn w:val="aa"/>
    <w:rsid w:val="00CA360D"/>
    <w:pPr>
      <w:tabs>
        <w:tab w:val="num" w:pos="360"/>
      </w:tabs>
      <w:suppressAutoHyphens/>
      <w:ind w:left="360" w:hanging="360"/>
      <w:jc w:val="both"/>
    </w:pPr>
    <w:rPr>
      <w:rFonts w:ascii="Arial" w:hAnsi="Arial"/>
      <w:spacing w:val="6"/>
      <w:szCs w:val="20"/>
    </w:rPr>
  </w:style>
  <w:style w:type="character" w:customStyle="1" w:styleId="ConsNonformat">
    <w:name w:val="ConsNonformat Знак"/>
    <w:link w:val="ConsNonformat0"/>
    <w:locked/>
    <w:rsid w:val="00CA360D"/>
    <w:rPr>
      <w:rFonts w:ascii="Courier New" w:hAnsi="Courier New" w:cs="Courier New"/>
    </w:rPr>
  </w:style>
  <w:style w:type="paragraph" w:customStyle="1" w:styleId="ConsNonformat0">
    <w:name w:val="ConsNonformat"/>
    <w:link w:val="ConsNonformat"/>
    <w:rsid w:val="00CA360D"/>
    <w:pPr>
      <w:widowControl w:val="0"/>
      <w:autoSpaceDE w:val="0"/>
      <w:autoSpaceDN w:val="0"/>
      <w:adjustRightInd w:val="0"/>
      <w:spacing w:after="0" w:line="240" w:lineRule="auto"/>
    </w:pPr>
    <w:rPr>
      <w:rFonts w:ascii="Courier New" w:hAnsi="Courier New" w:cs="Courier New"/>
    </w:rPr>
  </w:style>
  <w:style w:type="paragraph" w:customStyle="1" w:styleId="aff1">
    <w:name w:val="Знак Знак Знак Знак Знак Знак Знак Знак Знак Знак Знак Знак Знак"/>
    <w:aliases w:val=" Знак Знак Знак Знак Знак Знак Знак Знак Знак Знак Знак Знак"/>
    <w:basedOn w:val="a"/>
    <w:next w:val="aff2"/>
    <w:link w:val="aff3"/>
    <w:qFormat/>
    <w:rsid w:val="00BF14DA"/>
    <w:pPr>
      <w:widowControl/>
      <w:jc w:val="center"/>
    </w:pPr>
    <w:rPr>
      <w:rFonts w:ascii="Times New Roman" w:eastAsiaTheme="minorHAnsi" w:hAnsi="Times New Roman" w:cstheme="minorBidi"/>
      <w:b/>
      <w:bCs/>
      <w:color w:val="auto"/>
      <w:kern w:val="2"/>
      <w:lang w:eastAsia="en-US"/>
      <w14:ligatures w14:val="standardContextual"/>
    </w:rPr>
  </w:style>
  <w:style w:type="character" w:customStyle="1" w:styleId="aff3">
    <w:name w:val="Название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1"/>
    <w:rsid w:val="00BF14DA"/>
    <w:rPr>
      <w:b/>
      <w:bCs/>
      <w:sz w:val="24"/>
      <w:szCs w:val="24"/>
    </w:rPr>
  </w:style>
  <w:style w:type="paragraph" w:customStyle="1" w:styleId="15">
    <w:name w:val="Знак Знак Знак Знак Знак Знак Знак1"/>
    <w:basedOn w:val="a"/>
    <w:rsid w:val="00BF14DA"/>
    <w:pPr>
      <w:widowControl/>
    </w:pPr>
    <w:rPr>
      <w:rFonts w:ascii="Verdana" w:eastAsia="Times New Roman" w:hAnsi="Verdana" w:cs="Times New Roman"/>
      <w:color w:val="auto"/>
      <w:sz w:val="20"/>
      <w:szCs w:val="20"/>
      <w:lang w:val="en-US" w:eastAsia="en-US"/>
    </w:rPr>
  </w:style>
  <w:style w:type="paragraph" w:styleId="aff2">
    <w:name w:val="Title"/>
    <w:basedOn w:val="a"/>
    <w:next w:val="a"/>
    <w:link w:val="aff4"/>
    <w:uiPriority w:val="10"/>
    <w:qFormat/>
    <w:rsid w:val="00BF14DA"/>
    <w:pPr>
      <w:contextualSpacing/>
    </w:pPr>
    <w:rPr>
      <w:rFonts w:asciiTheme="majorHAnsi" w:eastAsiaTheme="majorEastAsia" w:hAnsiTheme="majorHAnsi" w:cstheme="majorBidi"/>
      <w:color w:val="auto"/>
      <w:spacing w:val="-10"/>
      <w:kern w:val="28"/>
      <w:sz w:val="56"/>
      <w:szCs w:val="56"/>
    </w:rPr>
  </w:style>
  <w:style w:type="character" w:customStyle="1" w:styleId="aff4">
    <w:name w:val="Заголовок Знак"/>
    <w:basedOn w:val="a0"/>
    <w:link w:val="aff2"/>
    <w:uiPriority w:val="10"/>
    <w:rsid w:val="00BF14DA"/>
    <w:rPr>
      <w:rFonts w:asciiTheme="majorHAnsi" w:eastAsiaTheme="majorEastAsia" w:hAnsiTheme="majorHAnsi" w:cstheme="majorBidi"/>
      <w:spacing w:val="-10"/>
      <w:kern w:val="28"/>
      <w:sz w:val="56"/>
      <w:szCs w:val="56"/>
      <w:lang w:eastAsia="ru-RU"/>
    </w:rPr>
  </w:style>
  <w:style w:type="character" w:customStyle="1" w:styleId="FontStyle18">
    <w:name w:val="Font Style18"/>
    <w:basedOn w:val="a0"/>
    <w:rsid w:val="004D3C88"/>
    <w:rPr>
      <w:rFonts w:ascii="Cambria" w:hAnsi="Cambria" w:cs="Cambria"/>
      <w:sz w:val="18"/>
      <w:szCs w:val="18"/>
    </w:rPr>
  </w:style>
  <w:style w:type="paragraph" w:styleId="aff5">
    <w:name w:val="footnote text"/>
    <w:basedOn w:val="a"/>
    <w:link w:val="aff6"/>
    <w:semiHidden/>
    <w:unhideWhenUsed/>
    <w:rsid w:val="00013898"/>
    <w:pPr>
      <w:ind w:firstLine="709"/>
    </w:pPr>
    <w:rPr>
      <w:rFonts w:ascii="Times New Roman" w:eastAsia="Times New Roman" w:hAnsi="Times New Roman" w:cs="Times New Roman"/>
      <w:color w:val="auto"/>
      <w:sz w:val="20"/>
      <w:szCs w:val="20"/>
    </w:rPr>
  </w:style>
  <w:style w:type="character" w:customStyle="1" w:styleId="aff6">
    <w:name w:val="Текст сноски Знак"/>
    <w:basedOn w:val="a0"/>
    <w:link w:val="aff5"/>
    <w:semiHidden/>
    <w:rsid w:val="00013898"/>
    <w:rPr>
      <w:rFonts w:ascii="Times New Roman" w:eastAsia="Times New Roman" w:hAnsi="Times New Roman" w:cs="Times New Roman"/>
      <w:sz w:val="20"/>
      <w:szCs w:val="20"/>
      <w:lang w:eastAsia="ru-RU"/>
    </w:rPr>
  </w:style>
  <w:style w:type="character" w:styleId="aff7">
    <w:name w:val="footnote reference"/>
    <w:semiHidden/>
    <w:unhideWhenUsed/>
    <w:rsid w:val="00013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1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4BFB046-72B8-4D25-8C2C-C8738C39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4263</Words>
  <Characters>24304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C. Нейроновская</dc:creator>
  <cp:lastModifiedBy>Семенова Светлана Михайловна</cp:lastModifiedBy>
  <cp:revision>2</cp:revision>
  <cp:lastPrinted>2023-05-22T11:24:00Z</cp:lastPrinted>
  <dcterms:created xsi:type="dcterms:W3CDTF">2024-09-16T06:53:00Z</dcterms:created>
  <dcterms:modified xsi:type="dcterms:W3CDTF">2024-09-16T06:53:00Z</dcterms:modified>
</cp:coreProperties>
</file>